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DE0D" w14:textId="31C8CBA7" w:rsidR="00FD60F0" w:rsidRPr="00FD60F0" w:rsidRDefault="009737DD" w:rsidP="009737DD">
      <w:pPr>
        <w:spacing w:line="276" w:lineRule="auto"/>
        <w:rPr>
          <w:rFonts w:ascii="Calibri" w:hAnsi="Calibri" w:cs="Calibri"/>
          <w:b/>
          <w:bCs/>
          <w:sz w:val="24"/>
          <w:szCs w:val="24"/>
        </w:rPr>
      </w:pPr>
      <w:r>
        <w:rPr>
          <w:rFonts w:ascii="Calibri" w:hAnsi="Calibri" w:cs="Calibri"/>
          <w:b/>
          <w:bCs/>
          <w:sz w:val="24"/>
          <w:szCs w:val="24"/>
        </w:rPr>
        <w:t xml:space="preserve">Saturday 5 Oct. 2025. </w:t>
      </w:r>
      <w:r w:rsidR="00FD60F0" w:rsidRPr="00FD60F0">
        <w:rPr>
          <w:rFonts w:ascii="Calibri" w:hAnsi="Calibri" w:cs="Calibri"/>
          <w:b/>
          <w:bCs/>
          <w:sz w:val="24"/>
          <w:szCs w:val="24"/>
        </w:rPr>
        <w:t>The reading is from St. Paul's First Letter to the Corinthians 14:20-25</w:t>
      </w:r>
    </w:p>
    <w:p w14:paraId="6CBB3D03" w14:textId="77777777" w:rsidR="00FD60F0" w:rsidRPr="00FD60F0" w:rsidRDefault="00FD60F0" w:rsidP="009737DD">
      <w:pPr>
        <w:spacing w:line="276" w:lineRule="auto"/>
        <w:rPr>
          <w:rFonts w:ascii="Calibri" w:hAnsi="Calibri" w:cs="Calibri"/>
          <w:sz w:val="24"/>
          <w:szCs w:val="24"/>
          <w:u w:val="single"/>
        </w:rPr>
      </w:pPr>
    </w:p>
    <w:p w14:paraId="6E7A722F" w14:textId="77777777" w:rsidR="00FD60F0" w:rsidRDefault="00FD60F0" w:rsidP="009737DD">
      <w:pPr>
        <w:spacing w:line="276" w:lineRule="auto"/>
        <w:rPr>
          <w:rFonts w:ascii="Calibri" w:hAnsi="Calibri" w:cs="Calibri"/>
          <w:sz w:val="24"/>
          <w:szCs w:val="24"/>
        </w:rPr>
      </w:pPr>
      <w:proofErr w:type="gramStart"/>
      <w:r w:rsidRPr="00FD60F0">
        <w:rPr>
          <w:rFonts w:ascii="Calibri" w:hAnsi="Calibri" w:cs="Calibri"/>
          <w:sz w:val="24"/>
          <w:szCs w:val="24"/>
        </w:rPr>
        <w:t>Brethren,</w:t>
      </w:r>
      <w:proofErr w:type="gramEnd"/>
      <w:r w:rsidRPr="00FD60F0">
        <w:rPr>
          <w:rFonts w:ascii="Calibri" w:hAnsi="Calibri" w:cs="Calibri"/>
          <w:sz w:val="24"/>
          <w:szCs w:val="24"/>
        </w:rPr>
        <w:t xml:space="preserve"> do not be children in your thinking; be babes in evil, but in thinking be mature. In the law it is written, "By men of strange tongues and by the lips of foreigners will I speak to this people, and even </w:t>
      </w:r>
      <w:proofErr w:type="gramStart"/>
      <w:r w:rsidRPr="00FD60F0">
        <w:rPr>
          <w:rFonts w:ascii="Calibri" w:hAnsi="Calibri" w:cs="Calibri"/>
          <w:sz w:val="24"/>
          <w:szCs w:val="24"/>
        </w:rPr>
        <w:t>then</w:t>
      </w:r>
      <w:proofErr w:type="gramEnd"/>
      <w:r w:rsidRPr="00FD60F0">
        <w:rPr>
          <w:rFonts w:ascii="Calibri" w:hAnsi="Calibri" w:cs="Calibri"/>
          <w:sz w:val="24"/>
          <w:szCs w:val="24"/>
        </w:rPr>
        <w:t xml:space="preserve"> they will not listen to me, says the Lord." Thus, tongues are a sign not for believers but for unbelievers, while prophecy is not for unbelievers but for believers. If, therefore, the whole church assembles and all speak in tongues, and outsiders or unbelievers enter, will they not say that you are mad? But if all prophesy, and an unbeliever or outsider enters, he is convicted by all, he is called to account by all, the secrets of his heart are disclosed; and </w:t>
      </w:r>
      <w:proofErr w:type="gramStart"/>
      <w:r w:rsidRPr="00FD60F0">
        <w:rPr>
          <w:rFonts w:ascii="Calibri" w:hAnsi="Calibri" w:cs="Calibri"/>
          <w:sz w:val="24"/>
          <w:szCs w:val="24"/>
        </w:rPr>
        <w:t>so</w:t>
      </w:r>
      <w:proofErr w:type="gramEnd"/>
      <w:r w:rsidRPr="00FD60F0">
        <w:rPr>
          <w:rFonts w:ascii="Calibri" w:hAnsi="Calibri" w:cs="Calibri"/>
          <w:sz w:val="24"/>
          <w:szCs w:val="24"/>
        </w:rPr>
        <w:t xml:space="preserve"> falling on his face, he will worship God and declare that God is really among you.</w:t>
      </w:r>
    </w:p>
    <w:p w14:paraId="57A44DD8" w14:textId="77777777" w:rsidR="00FD60F0" w:rsidRDefault="00FD60F0" w:rsidP="009737DD">
      <w:pPr>
        <w:spacing w:line="276" w:lineRule="auto"/>
        <w:rPr>
          <w:rFonts w:ascii="Calibri" w:hAnsi="Calibri" w:cs="Calibri"/>
          <w:sz w:val="24"/>
          <w:szCs w:val="24"/>
        </w:rPr>
      </w:pPr>
    </w:p>
    <w:p w14:paraId="45434C4F" w14:textId="77777777" w:rsidR="00FD60F0" w:rsidRPr="00FD60F0" w:rsidRDefault="00FD60F0" w:rsidP="009737DD">
      <w:pPr>
        <w:spacing w:line="276" w:lineRule="auto"/>
        <w:rPr>
          <w:rFonts w:ascii="Calibri" w:hAnsi="Calibri" w:cs="Calibri"/>
          <w:b/>
          <w:bCs/>
          <w:sz w:val="24"/>
          <w:szCs w:val="24"/>
        </w:rPr>
      </w:pPr>
      <w:r w:rsidRPr="00FD60F0">
        <w:rPr>
          <w:rFonts w:ascii="Calibri" w:hAnsi="Calibri" w:cs="Calibri"/>
          <w:b/>
          <w:bCs/>
          <w:sz w:val="24"/>
          <w:szCs w:val="24"/>
        </w:rPr>
        <w:t>The Gospel According to Luke 5:17-26</w:t>
      </w:r>
    </w:p>
    <w:p w14:paraId="692EEA65" w14:textId="77777777" w:rsidR="00FD60F0" w:rsidRDefault="00FD60F0" w:rsidP="009737DD">
      <w:pPr>
        <w:spacing w:line="276" w:lineRule="auto"/>
        <w:rPr>
          <w:rFonts w:ascii="Calibri" w:hAnsi="Calibri" w:cs="Calibri"/>
          <w:sz w:val="24"/>
          <w:szCs w:val="24"/>
        </w:rPr>
      </w:pPr>
    </w:p>
    <w:p w14:paraId="47F3BC03" w14:textId="7FA34DD4" w:rsidR="003835B7" w:rsidRPr="003835B7" w:rsidRDefault="003835B7" w:rsidP="003835B7">
      <w:pPr>
        <w:spacing w:line="276" w:lineRule="auto"/>
        <w:rPr>
          <w:rFonts w:ascii="Calibri" w:hAnsi="Calibri" w:cs="Calibri"/>
          <w:sz w:val="24"/>
          <w:szCs w:val="24"/>
        </w:rPr>
      </w:pPr>
      <w:r w:rsidRPr="003835B7">
        <w:rPr>
          <w:rFonts w:ascii="Calibri" w:hAnsi="Calibri" w:cs="Calibri"/>
          <w:sz w:val="24"/>
          <w:szCs w:val="24"/>
        </w:rPr>
        <w:t xml:space="preserve">Now it happened on a certain day, as He was teaching, that there were Pharisees and teachers of the law sitting by, who had come out of every town of Galilee, Judea, and Jerusalem. And the power of the Lord was present to heal them. </w:t>
      </w:r>
      <w:r>
        <w:rPr>
          <w:rFonts w:ascii="Calibri" w:hAnsi="Calibri" w:cs="Calibri"/>
          <w:sz w:val="24"/>
          <w:szCs w:val="24"/>
        </w:rPr>
        <w:t>T</w:t>
      </w:r>
      <w:r w:rsidRPr="003835B7">
        <w:rPr>
          <w:rFonts w:ascii="Calibri" w:hAnsi="Calibri" w:cs="Calibri"/>
          <w:sz w:val="24"/>
          <w:szCs w:val="24"/>
        </w:rPr>
        <w:t>hen behold, men brought on a bed a man who was paralyzed, whom they sought to bring in and lay before Him. And when they could not find how they might bring him in, because of the crowd, they went up on the housetop and let him down with his bed through the tiling into the midst before Jesus.</w:t>
      </w:r>
      <w:r>
        <w:rPr>
          <w:rFonts w:ascii="Calibri" w:hAnsi="Calibri" w:cs="Calibri"/>
          <w:sz w:val="24"/>
          <w:szCs w:val="24"/>
        </w:rPr>
        <w:t xml:space="preserve"> </w:t>
      </w:r>
      <w:r w:rsidRPr="003835B7">
        <w:rPr>
          <w:rFonts w:ascii="Calibri" w:hAnsi="Calibri" w:cs="Calibri"/>
          <w:sz w:val="24"/>
          <w:szCs w:val="24"/>
        </w:rPr>
        <w:t>When He saw their faith, He said to him, “Man, your sins are forgiven you.”</w:t>
      </w:r>
    </w:p>
    <w:p w14:paraId="6C80A07F" w14:textId="77777777" w:rsidR="003835B7" w:rsidRPr="003835B7" w:rsidRDefault="003835B7" w:rsidP="003835B7">
      <w:pPr>
        <w:spacing w:line="276" w:lineRule="auto"/>
        <w:rPr>
          <w:rFonts w:ascii="Calibri" w:hAnsi="Calibri" w:cs="Calibri"/>
          <w:sz w:val="24"/>
          <w:szCs w:val="24"/>
        </w:rPr>
      </w:pPr>
    </w:p>
    <w:p w14:paraId="1658D18F" w14:textId="7715EDF0" w:rsidR="009737DD" w:rsidRDefault="003835B7" w:rsidP="003835B7">
      <w:pPr>
        <w:spacing w:line="276" w:lineRule="auto"/>
        <w:rPr>
          <w:rFonts w:ascii="Calibri" w:hAnsi="Calibri" w:cs="Calibri"/>
          <w:sz w:val="24"/>
          <w:szCs w:val="24"/>
        </w:rPr>
      </w:pPr>
      <w:r w:rsidRPr="003835B7">
        <w:rPr>
          <w:rFonts w:ascii="Calibri" w:hAnsi="Calibri" w:cs="Calibri"/>
          <w:sz w:val="24"/>
          <w:szCs w:val="24"/>
        </w:rPr>
        <w:t>And the scribes and the Pharisees began to reason, saying, “Who is this who speaks blasphemies? Who can forgive sins but God alone?”</w:t>
      </w:r>
      <w:r>
        <w:rPr>
          <w:rFonts w:ascii="Calibri" w:hAnsi="Calibri" w:cs="Calibri"/>
          <w:sz w:val="24"/>
          <w:szCs w:val="24"/>
        </w:rPr>
        <w:t xml:space="preserve"> </w:t>
      </w:r>
      <w:r w:rsidRPr="003835B7">
        <w:rPr>
          <w:rFonts w:ascii="Calibri" w:hAnsi="Calibri" w:cs="Calibri"/>
          <w:sz w:val="24"/>
          <w:szCs w:val="24"/>
        </w:rPr>
        <w:t>But when Jesus perceived their thoughts, He answered and said to them, “Why are you reasoning in your hearts? Which is easier, to say, ‘Your sins are forgiven you,’ or to say, ‘Rise up and walk’? But that you may know that the Son of Man has power on earth to forgive sins”—He said to the man who was paralyzed, “I say to you, arise, take up your bed, and go to your house.” Immediately he rose up before them, took up what he had been lying on, and departed to his own house, glorifying God. And they were all amazed, and they glorified God and were filled with fear, saying, “We have seen strange things today!”</w:t>
      </w:r>
    </w:p>
    <w:p w14:paraId="18AB0CA5" w14:textId="77777777" w:rsidR="009737DD" w:rsidRDefault="009737DD" w:rsidP="009737DD">
      <w:pPr>
        <w:spacing w:line="276" w:lineRule="auto"/>
        <w:rPr>
          <w:rFonts w:ascii="Calibri" w:hAnsi="Calibri" w:cs="Calibri"/>
          <w:sz w:val="24"/>
          <w:szCs w:val="24"/>
        </w:rPr>
      </w:pPr>
    </w:p>
    <w:p w14:paraId="0A3E7069" w14:textId="77777777" w:rsidR="00FD60F0" w:rsidRDefault="00FD60F0" w:rsidP="009737DD">
      <w:pPr>
        <w:spacing w:line="276" w:lineRule="auto"/>
        <w:rPr>
          <w:rFonts w:ascii="Calibri" w:hAnsi="Calibri" w:cs="Calibri"/>
          <w:sz w:val="24"/>
          <w:szCs w:val="24"/>
        </w:rPr>
      </w:pPr>
    </w:p>
    <w:p w14:paraId="61190363" w14:textId="345E337B" w:rsidR="00FD60F0" w:rsidRPr="00FD60F0" w:rsidRDefault="00FD60F0" w:rsidP="009737DD">
      <w:pPr>
        <w:spacing w:line="276" w:lineRule="auto"/>
        <w:rPr>
          <w:rFonts w:ascii="Calibri" w:hAnsi="Calibri" w:cs="Calibri"/>
          <w:b/>
          <w:bCs/>
          <w:sz w:val="24"/>
          <w:szCs w:val="24"/>
        </w:rPr>
      </w:pPr>
      <w:r w:rsidRPr="00FD60F0">
        <w:rPr>
          <w:rFonts w:ascii="Calibri" w:hAnsi="Calibri" w:cs="Calibri"/>
          <w:b/>
          <w:bCs/>
          <w:sz w:val="24"/>
          <w:szCs w:val="24"/>
        </w:rPr>
        <w:t xml:space="preserve">Sermon </w:t>
      </w:r>
      <w:r>
        <w:rPr>
          <w:rFonts w:ascii="Calibri" w:hAnsi="Calibri" w:cs="Calibri"/>
          <w:b/>
          <w:bCs/>
          <w:sz w:val="24"/>
          <w:szCs w:val="24"/>
        </w:rPr>
        <w:t>at the Divine Liturgy on Holy Island, with the Blessing of His Grace Bishop Raphael</w:t>
      </w:r>
    </w:p>
    <w:p w14:paraId="6793D88A" w14:textId="77777777" w:rsidR="00FD60F0" w:rsidRPr="00FD60F0" w:rsidRDefault="00FD60F0" w:rsidP="009737DD">
      <w:pPr>
        <w:spacing w:line="276" w:lineRule="auto"/>
        <w:rPr>
          <w:rFonts w:ascii="Calibri" w:hAnsi="Calibri" w:cs="Calibri"/>
          <w:sz w:val="24"/>
          <w:szCs w:val="24"/>
        </w:rPr>
      </w:pPr>
    </w:p>
    <w:p w14:paraId="1DDBC8A7" w14:textId="77777777" w:rsidR="00FD60F0" w:rsidRPr="00FD60F0" w:rsidRDefault="00FD60F0" w:rsidP="009737DD">
      <w:pPr>
        <w:spacing w:line="276" w:lineRule="auto"/>
        <w:rPr>
          <w:rFonts w:ascii="Calibri" w:hAnsi="Calibri" w:cs="Calibri"/>
          <w:sz w:val="24"/>
          <w:szCs w:val="24"/>
        </w:rPr>
      </w:pPr>
      <w:r w:rsidRPr="00FD60F0">
        <w:rPr>
          <w:rFonts w:ascii="Calibri" w:hAnsi="Calibri" w:cs="Calibri"/>
          <w:sz w:val="24"/>
          <w:szCs w:val="24"/>
        </w:rPr>
        <w:t>In the Name of the Father and of the Son and of the Holy Spirit.</w:t>
      </w:r>
    </w:p>
    <w:p w14:paraId="0C66022E" w14:textId="77777777" w:rsidR="00FD60F0" w:rsidRDefault="00FD60F0" w:rsidP="009737DD">
      <w:pPr>
        <w:spacing w:line="276" w:lineRule="auto"/>
        <w:rPr>
          <w:rFonts w:ascii="Calibri" w:hAnsi="Calibri" w:cs="Calibri"/>
          <w:sz w:val="24"/>
          <w:szCs w:val="24"/>
        </w:rPr>
      </w:pPr>
    </w:p>
    <w:p w14:paraId="7DD194A7" w14:textId="403DB400" w:rsidR="00FD60F0" w:rsidRDefault="00FD60F0" w:rsidP="009737DD">
      <w:pPr>
        <w:spacing w:line="276" w:lineRule="auto"/>
        <w:rPr>
          <w:rFonts w:ascii="Calibri" w:hAnsi="Calibri" w:cs="Calibri"/>
          <w:sz w:val="24"/>
          <w:szCs w:val="24"/>
        </w:rPr>
      </w:pPr>
      <w:r w:rsidRPr="00FD60F0">
        <w:rPr>
          <w:rFonts w:ascii="Calibri" w:hAnsi="Calibri" w:cs="Calibri"/>
          <w:sz w:val="24"/>
          <w:szCs w:val="24"/>
        </w:rPr>
        <w:t>Christ saw the faith of the friends who brought the paralysed man into the house</w:t>
      </w:r>
      <w:r w:rsidR="003835B7">
        <w:rPr>
          <w:rFonts w:ascii="Calibri" w:hAnsi="Calibri" w:cs="Calibri"/>
          <w:sz w:val="24"/>
          <w:szCs w:val="24"/>
        </w:rPr>
        <w:t xml:space="preserve"> and s</w:t>
      </w:r>
      <w:r w:rsidRPr="00FD60F0">
        <w:rPr>
          <w:rFonts w:ascii="Calibri" w:hAnsi="Calibri" w:cs="Calibri"/>
          <w:sz w:val="24"/>
          <w:szCs w:val="24"/>
        </w:rPr>
        <w:t xml:space="preserve">aid to </w:t>
      </w:r>
      <w:r w:rsidR="003835B7">
        <w:rPr>
          <w:rFonts w:ascii="Calibri" w:hAnsi="Calibri" w:cs="Calibri"/>
          <w:sz w:val="24"/>
          <w:szCs w:val="24"/>
        </w:rPr>
        <w:t>him</w:t>
      </w:r>
      <w:r w:rsidRPr="00FD60F0">
        <w:rPr>
          <w:rFonts w:ascii="Calibri" w:hAnsi="Calibri" w:cs="Calibri"/>
          <w:sz w:val="24"/>
          <w:szCs w:val="24"/>
        </w:rPr>
        <w:t>: “Your sins are forgiven</w:t>
      </w:r>
      <w:r w:rsidR="003835B7">
        <w:rPr>
          <w:rFonts w:ascii="Calibri" w:hAnsi="Calibri" w:cs="Calibri"/>
          <w:sz w:val="24"/>
          <w:szCs w:val="24"/>
        </w:rPr>
        <w:t xml:space="preserve"> you</w:t>
      </w:r>
      <w:r w:rsidRPr="00FD60F0">
        <w:rPr>
          <w:rFonts w:ascii="Calibri" w:hAnsi="Calibri" w:cs="Calibri"/>
          <w:sz w:val="24"/>
          <w:szCs w:val="24"/>
        </w:rPr>
        <w:t xml:space="preserve">.” </w:t>
      </w:r>
      <w:r w:rsidR="005E1FB0">
        <w:rPr>
          <w:rFonts w:ascii="Calibri" w:hAnsi="Calibri" w:cs="Calibri"/>
          <w:sz w:val="24"/>
          <w:szCs w:val="24"/>
        </w:rPr>
        <w:t>Healed, the man departed to his own house, and all present</w:t>
      </w:r>
      <w:r w:rsidR="003835B7">
        <w:rPr>
          <w:rFonts w:ascii="Calibri" w:hAnsi="Calibri" w:cs="Calibri"/>
          <w:sz w:val="24"/>
          <w:szCs w:val="24"/>
        </w:rPr>
        <w:t xml:space="preserve"> were filled with fear </w:t>
      </w:r>
      <w:r w:rsidR="005E1FB0">
        <w:rPr>
          <w:rFonts w:ascii="Calibri" w:hAnsi="Calibri" w:cs="Calibri"/>
          <w:sz w:val="24"/>
          <w:szCs w:val="24"/>
        </w:rPr>
        <w:t>for</w:t>
      </w:r>
      <w:r w:rsidRPr="00FD60F0">
        <w:rPr>
          <w:rFonts w:ascii="Calibri" w:hAnsi="Calibri" w:cs="Calibri"/>
          <w:sz w:val="24"/>
          <w:szCs w:val="24"/>
        </w:rPr>
        <w:t xml:space="preserve"> they </w:t>
      </w:r>
      <w:r w:rsidR="005E1FB0">
        <w:rPr>
          <w:rFonts w:ascii="Calibri" w:hAnsi="Calibri" w:cs="Calibri"/>
          <w:sz w:val="24"/>
          <w:szCs w:val="24"/>
        </w:rPr>
        <w:t xml:space="preserve">had </w:t>
      </w:r>
      <w:r w:rsidRPr="00FD60F0">
        <w:rPr>
          <w:rFonts w:ascii="Calibri" w:hAnsi="Calibri" w:cs="Calibri"/>
          <w:sz w:val="24"/>
          <w:szCs w:val="24"/>
        </w:rPr>
        <w:t>witnessed the power of God.</w:t>
      </w:r>
    </w:p>
    <w:p w14:paraId="37C3A77A" w14:textId="77777777" w:rsidR="00FD60F0" w:rsidRPr="00FD60F0" w:rsidRDefault="00FD60F0" w:rsidP="009737DD">
      <w:pPr>
        <w:spacing w:line="276" w:lineRule="auto"/>
        <w:rPr>
          <w:rFonts w:ascii="Calibri" w:hAnsi="Calibri" w:cs="Calibri"/>
          <w:sz w:val="24"/>
          <w:szCs w:val="24"/>
        </w:rPr>
      </w:pPr>
    </w:p>
    <w:p w14:paraId="6A1AB698" w14:textId="77777777" w:rsidR="00FD60F0" w:rsidRDefault="00FD60F0" w:rsidP="009737DD">
      <w:pPr>
        <w:spacing w:line="276" w:lineRule="auto"/>
        <w:rPr>
          <w:rFonts w:ascii="Calibri" w:hAnsi="Calibri" w:cs="Calibri"/>
          <w:sz w:val="24"/>
          <w:szCs w:val="24"/>
        </w:rPr>
      </w:pPr>
    </w:p>
    <w:p w14:paraId="771D2BC4" w14:textId="3E1B408A" w:rsidR="00FD60F0" w:rsidRDefault="00FD60F0" w:rsidP="009737DD">
      <w:pPr>
        <w:spacing w:line="276" w:lineRule="auto"/>
        <w:rPr>
          <w:rFonts w:ascii="Calibri" w:hAnsi="Calibri" w:cs="Calibri"/>
          <w:sz w:val="24"/>
          <w:szCs w:val="24"/>
          <w:u w:val="single"/>
        </w:rPr>
      </w:pPr>
      <w:r w:rsidRPr="00FD60F0">
        <w:rPr>
          <w:rFonts w:ascii="Calibri" w:hAnsi="Calibri" w:cs="Calibri"/>
          <w:sz w:val="24"/>
          <w:szCs w:val="24"/>
          <w:u w:val="single"/>
        </w:rPr>
        <w:t>Faith, Forgiveness, and Christ’s Humility</w:t>
      </w:r>
    </w:p>
    <w:p w14:paraId="7C828970" w14:textId="77777777" w:rsidR="00FD60F0" w:rsidRPr="00FD60F0" w:rsidRDefault="00FD60F0" w:rsidP="009737DD">
      <w:pPr>
        <w:spacing w:line="276" w:lineRule="auto"/>
        <w:rPr>
          <w:rFonts w:ascii="Calibri" w:hAnsi="Calibri" w:cs="Calibri"/>
          <w:sz w:val="24"/>
          <w:szCs w:val="24"/>
          <w:u w:val="single"/>
        </w:rPr>
      </w:pPr>
    </w:p>
    <w:p w14:paraId="09DBDF70" w14:textId="5789696E" w:rsidR="00FD60F0" w:rsidRDefault="003835B7" w:rsidP="009737DD">
      <w:pPr>
        <w:spacing w:line="276" w:lineRule="auto"/>
        <w:rPr>
          <w:rFonts w:ascii="Calibri" w:hAnsi="Calibri" w:cs="Calibri"/>
          <w:sz w:val="24"/>
          <w:szCs w:val="24"/>
        </w:rPr>
      </w:pPr>
      <w:r>
        <w:rPr>
          <w:rFonts w:ascii="Calibri" w:hAnsi="Calibri" w:cs="Calibri"/>
          <w:sz w:val="24"/>
          <w:szCs w:val="24"/>
        </w:rPr>
        <w:t>But t</w:t>
      </w:r>
      <w:r w:rsidR="00FD60F0" w:rsidRPr="00FD60F0">
        <w:rPr>
          <w:rFonts w:ascii="Calibri" w:hAnsi="Calibri" w:cs="Calibri"/>
          <w:sz w:val="24"/>
          <w:szCs w:val="24"/>
        </w:rPr>
        <w:t>he Pharisees, as learned people, recognised</w:t>
      </w:r>
      <w:r w:rsidR="00975F9E">
        <w:rPr>
          <w:rFonts w:ascii="Calibri" w:hAnsi="Calibri" w:cs="Calibri"/>
          <w:sz w:val="24"/>
          <w:szCs w:val="24"/>
        </w:rPr>
        <w:t>, correctly,</w:t>
      </w:r>
      <w:r w:rsidR="00FD60F0" w:rsidRPr="00FD60F0">
        <w:rPr>
          <w:rFonts w:ascii="Calibri" w:hAnsi="Calibri" w:cs="Calibri"/>
          <w:sz w:val="24"/>
          <w:szCs w:val="24"/>
        </w:rPr>
        <w:t xml:space="preserve"> that only God can </w:t>
      </w:r>
      <w:r w:rsidR="00975F9E">
        <w:rPr>
          <w:rFonts w:ascii="Calibri" w:hAnsi="Calibri" w:cs="Calibri"/>
          <w:sz w:val="24"/>
          <w:szCs w:val="24"/>
        </w:rPr>
        <w:t>mend</w:t>
      </w:r>
      <w:r w:rsidR="00FD60F0" w:rsidRPr="00FD60F0">
        <w:rPr>
          <w:rFonts w:ascii="Calibri" w:hAnsi="Calibri" w:cs="Calibri"/>
          <w:sz w:val="24"/>
          <w:szCs w:val="24"/>
        </w:rPr>
        <w:t xml:space="preserve"> the mistakes of the past. Sin, as something that has happened in the past—a breaking of the relationship between a human being and God, between a human being and his or her friends—cannot be </w:t>
      </w:r>
      <w:r w:rsidR="00975F9E" w:rsidRPr="00FD60F0">
        <w:rPr>
          <w:rFonts w:ascii="Calibri" w:hAnsi="Calibri" w:cs="Calibri"/>
          <w:sz w:val="24"/>
          <w:szCs w:val="24"/>
        </w:rPr>
        <w:t>repaired</w:t>
      </w:r>
      <w:r w:rsidR="00FD60F0" w:rsidRPr="00FD60F0">
        <w:rPr>
          <w:rFonts w:ascii="Calibri" w:hAnsi="Calibri" w:cs="Calibri"/>
          <w:sz w:val="24"/>
          <w:szCs w:val="24"/>
        </w:rPr>
        <w:t xml:space="preserve"> since it</w:t>
      </w:r>
      <w:r w:rsidR="00B82371">
        <w:rPr>
          <w:rFonts w:ascii="Calibri" w:hAnsi="Calibri" w:cs="Calibri"/>
          <w:sz w:val="24"/>
          <w:szCs w:val="24"/>
        </w:rPr>
        <w:t xml:space="preserve"> has</w:t>
      </w:r>
      <w:r w:rsidR="00FD60F0" w:rsidRPr="00FD60F0">
        <w:rPr>
          <w:rFonts w:ascii="Calibri" w:hAnsi="Calibri" w:cs="Calibri"/>
          <w:sz w:val="24"/>
          <w:szCs w:val="24"/>
        </w:rPr>
        <w:t xml:space="preserve"> happened in the past. Only God</w:t>
      </w:r>
      <w:r w:rsidR="00B82371">
        <w:rPr>
          <w:rFonts w:ascii="Calibri" w:hAnsi="Calibri" w:cs="Calibri"/>
          <w:sz w:val="24"/>
          <w:szCs w:val="24"/>
        </w:rPr>
        <w:t>,</w:t>
      </w:r>
      <w:r w:rsidR="00FD60F0" w:rsidRPr="00FD60F0">
        <w:rPr>
          <w:rFonts w:ascii="Calibri" w:hAnsi="Calibri" w:cs="Calibri"/>
          <w:sz w:val="24"/>
          <w:szCs w:val="24"/>
        </w:rPr>
        <w:t xml:space="preserve"> </w:t>
      </w:r>
      <w:r w:rsidR="00B82371">
        <w:rPr>
          <w:rFonts w:ascii="Calibri" w:hAnsi="Calibri" w:cs="Calibri"/>
          <w:sz w:val="24"/>
          <w:szCs w:val="24"/>
        </w:rPr>
        <w:t>a</w:t>
      </w:r>
      <w:r w:rsidR="00FD60F0" w:rsidRPr="00FD60F0">
        <w:rPr>
          <w:rFonts w:ascii="Calibri" w:hAnsi="Calibri" w:cs="Calibri"/>
          <w:sz w:val="24"/>
          <w:szCs w:val="24"/>
        </w:rPr>
        <w:t xml:space="preserve">s the ruler of time, can forgive sin, </w:t>
      </w:r>
      <w:r w:rsidR="00B82371">
        <w:rPr>
          <w:rFonts w:ascii="Calibri" w:hAnsi="Calibri" w:cs="Calibri"/>
          <w:sz w:val="24"/>
          <w:szCs w:val="24"/>
        </w:rPr>
        <w:t>argued</w:t>
      </w:r>
      <w:r w:rsidR="00FD60F0" w:rsidRPr="00FD60F0">
        <w:rPr>
          <w:rFonts w:ascii="Calibri" w:hAnsi="Calibri" w:cs="Calibri"/>
          <w:sz w:val="24"/>
          <w:szCs w:val="24"/>
        </w:rPr>
        <w:t xml:space="preserve"> the Pharisees, the learned Jewish teachers, and in saying so confessed, even though that was not their intention, that Christ is God.</w:t>
      </w:r>
    </w:p>
    <w:p w14:paraId="6DDAF2FD" w14:textId="77777777" w:rsidR="00FD60F0" w:rsidRPr="00FD60F0" w:rsidRDefault="00FD60F0" w:rsidP="009737DD">
      <w:pPr>
        <w:spacing w:line="276" w:lineRule="auto"/>
        <w:rPr>
          <w:rFonts w:ascii="Calibri" w:hAnsi="Calibri" w:cs="Calibri"/>
          <w:sz w:val="24"/>
          <w:szCs w:val="24"/>
        </w:rPr>
      </w:pPr>
    </w:p>
    <w:p w14:paraId="53178E26" w14:textId="798A0812" w:rsidR="00FD60F0" w:rsidRPr="00FD60F0" w:rsidRDefault="00B82371" w:rsidP="009737DD">
      <w:pPr>
        <w:spacing w:line="276" w:lineRule="auto"/>
        <w:rPr>
          <w:rFonts w:ascii="Calibri" w:hAnsi="Calibri" w:cs="Calibri"/>
          <w:sz w:val="24"/>
          <w:szCs w:val="24"/>
        </w:rPr>
      </w:pPr>
      <w:r>
        <w:rPr>
          <w:rFonts w:ascii="Calibri" w:hAnsi="Calibri" w:cs="Calibri"/>
          <w:sz w:val="24"/>
          <w:szCs w:val="24"/>
        </w:rPr>
        <w:t>The</w:t>
      </w:r>
      <w:r w:rsidR="00FD60F0" w:rsidRPr="00FD60F0">
        <w:rPr>
          <w:rFonts w:ascii="Calibri" w:hAnsi="Calibri" w:cs="Calibri"/>
          <w:sz w:val="24"/>
          <w:szCs w:val="24"/>
        </w:rPr>
        <w:t xml:space="preserve"> Pharisees, even though that was not their intention, confessed Christ to be God—</w:t>
      </w:r>
      <w:r>
        <w:rPr>
          <w:rFonts w:ascii="Calibri" w:hAnsi="Calibri" w:cs="Calibri"/>
          <w:sz w:val="24"/>
          <w:szCs w:val="24"/>
        </w:rPr>
        <w:t>seeing Him</w:t>
      </w:r>
      <w:r w:rsidR="00FD60F0" w:rsidRPr="00FD60F0">
        <w:rPr>
          <w:rFonts w:ascii="Calibri" w:hAnsi="Calibri" w:cs="Calibri"/>
          <w:sz w:val="24"/>
          <w:szCs w:val="24"/>
        </w:rPr>
        <w:t xml:space="preserve"> coming in might and power. This is </w:t>
      </w:r>
      <w:r>
        <w:rPr>
          <w:rFonts w:ascii="Calibri" w:hAnsi="Calibri" w:cs="Calibri"/>
          <w:sz w:val="24"/>
          <w:szCs w:val="24"/>
        </w:rPr>
        <w:t xml:space="preserve">indeed </w:t>
      </w:r>
      <w:r w:rsidR="00FD60F0" w:rsidRPr="00FD60F0">
        <w:rPr>
          <w:rFonts w:ascii="Calibri" w:hAnsi="Calibri" w:cs="Calibri"/>
          <w:sz w:val="24"/>
          <w:szCs w:val="24"/>
        </w:rPr>
        <w:t>how we confess</w:t>
      </w:r>
      <w:r w:rsidR="00975F9E">
        <w:rPr>
          <w:rFonts w:ascii="Calibri" w:hAnsi="Calibri" w:cs="Calibri"/>
          <w:sz w:val="24"/>
          <w:szCs w:val="24"/>
        </w:rPr>
        <w:t>,</w:t>
      </w:r>
      <w:r w:rsidR="00FD60F0" w:rsidRPr="00FD60F0">
        <w:rPr>
          <w:rFonts w:ascii="Calibri" w:hAnsi="Calibri" w:cs="Calibri"/>
          <w:sz w:val="24"/>
          <w:szCs w:val="24"/>
        </w:rPr>
        <w:t xml:space="preserve"> in the Creed</w:t>
      </w:r>
      <w:r w:rsidR="00975F9E">
        <w:rPr>
          <w:rFonts w:ascii="Calibri" w:hAnsi="Calibri" w:cs="Calibri"/>
          <w:sz w:val="24"/>
          <w:szCs w:val="24"/>
        </w:rPr>
        <w:t xml:space="preserve">, </w:t>
      </w:r>
      <w:r w:rsidR="00E8109C">
        <w:rPr>
          <w:rFonts w:ascii="Calibri" w:hAnsi="Calibri" w:cs="Calibri"/>
          <w:sz w:val="24"/>
          <w:szCs w:val="24"/>
        </w:rPr>
        <w:t>that “H</w:t>
      </w:r>
      <w:r w:rsidR="00FD60F0" w:rsidRPr="00FD60F0">
        <w:rPr>
          <w:rFonts w:ascii="Calibri" w:hAnsi="Calibri" w:cs="Calibri"/>
          <w:sz w:val="24"/>
          <w:szCs w:val="24"/>
        </w:rPr>
        <w:t>e</w:t>
      </w:r>
      <w:r w:rsidR="00E8109C">
        <w:rPr>
          <w:rFonts w:ascii="Calibri" w:hAnsi="Calibri" w:cs="Calibri"/>
          <w:sz w:val="24"/>
          <w:szCs w:val="24"/>
        </w:rPr>
        <w:t xml:space="preserve"> shall come in glory to judge the living and the dead”. </w:t>
      </w:r>
      <w:r>
        <w:rPr>
          <w:rFonts w:ascii="Calibri" w:hAnsi="Calibri" w:cs="Calibri"/>
          <w:sz w:val="24"/>
          <w:szCs w:val="24"/>
        </w:rPr>
        <w:t>Yet, H</w:t>
      </w:r>
      <w:r w:rsidR="00FD60F0" w:rsidRPr="00FD60F0">
        <w:rPr>
          <w:rFonts w:ascii="Calibri" w:hAnsi="Calibri" w:cs="Calibri"/>
          <w:sz w:val="24"/>
          <w:szCs w:val="24"/>
        </w:rPr>
        <w:t>is first coming was one in weakness and humility. And</w:t>
      </w:r>
      <w:r w:rsidR="00E8109C">
        <w:rPr>
          <w:rFonts w:ascii="Calibri" w:hAnsi="Calibri" w:cs="Calibri"/>
          <w:sz w:val="24"/>
          <w:szCs w:val="24"/>
        </w:rPr>
        <w:t xml:space="preserve"> in today’s Gospel reading</w:t>
      </w:r>
      <w:r w:rsidR="00FD60F0" w:rsidRPr="00FD60F0">
        <w:rPr>
          <w:rFonts w:ascii="Calibri" w:hAnsi="Calibri" w:cs="Calibri"/>
          <w:sz w:val="24"/>
          <w:szCs w:val="24"/>
        </w:rPr>
        <w:t xml:space="preserve"> </w:t>
      </w:r>
      <w:r>
        <w:rPr>
          <w:rFonts w:ascii="Calibri" w:hAnsi="Calibri" w:cs="Calibri"/>
          <w:sz w:val="24"/>
          <w:szCs w:val="24"/>
        </w:rPr>
        <w:t>we see Him acting</w:t>
      </w:r>
      <w:r w:rsidR="00FD60F0" w:rsidRPr="00FD60F0">
        <w:rPr>
          <w:rFonts w:ascii="Calibri" w:hAnsi="Calibri" w:cs="Calibri"/>
          <w:sz w:val="24"/>
          <w:szCs w:val="24"/>
        </w:rPr>
        <w:t xml:space="preserve"> only because He </w:t>
      </w:r>
      <w:r>
        <w:rPr>
          <w:rFonts w:ascii="Calibri" w:hAnsi="Calibri" w:cs="Calibri"/>
          <w:sz w:val="24"/>
          <w:szCs w:val="24"/>
        </w:rPr>
        <w:t>had been</w:t>
      </w:r>
      <w:r w:rsidR="00FD60F0" w:rsidRPr="00FD60F0">
        <w:rPr>
          <w:rFonts w:ascii="Calibri" w:hAnsi="Calibri" w:cs="Calibri"/>
          <w:sz w:val="24"/>
          <w:szCs w:val="24"/>
        </w:rPr>
        <w:t xml:space="preserve"> invited—invited by the love of th</w:t>
      </w:r>
      <w:r w:rsidR="00CB548B">
        <w:rPr>
          <w:rFonts w:ascii="Calibri" w:hAnsi="Calibri" w:cs="Calibri"/>
          <w:sz w:val="24"/>
          <w:szCs w:val="24"/>
        </w:rPr>
        <w:t>e</w:t>
      </w:r>
      <w:r w:rsidR="00FD60F0" w:rsidRPr="00FD60F0">
        <w:rPr>
          <w:rFonts w:ascii="Calibri" w:hAnsi="Calibri" w:cs="Calibri"/>
          <w:sz w:val="24"/>
          <w:szCs w:val="24"/>
        </w:rPr>
        <w:t xml:space="preserve"> friends who brought the paralysed man.</w:t>
      </w:r>
    </w:p>
    <w:p w14:paraId="4CAD9512" w14:textId="77777777" w:rsidR="00FD60F0" w:rsidRPr="00FD60F0" w:rsidRDefault="00FD60F0" w:rsidP="009737DD">
      <w:pPr>
        <w:spacing w:line="276" w:lineRule="auto"/>
        <w:rPr>
          <w:rFonts w:ascii="Calibri" w:hAnsi="Calibri" w:cs="Calibri"/>
          <w:sz w:val="24"/>
          <w:szCs w:val="24"/>
        </w:rPr>
      </w:pPr>
    </w:p>
    <w:p w14:paraId="458220FC" w14:textId="708B5458" w:rsidR="00FD60F0" w:rsidRDefault="00FD60F0" w:rsidP="009737DD">
      <w:pPr>
        <w:spacing w:line="276" w:lineRule="auto"/>
        <w:rPr>
          <w:rFonts w:ascii="Calibri" w:hAnsi="Calibri" w:cs="Calibri"/>
          <w:sz w:val="24"/>
          <w:szCs w:val="24"/>
          <w:u w:val="single"/>
        </w:rPr>
      </w:pPr>
      <w:r w:rsidRPr="00FD60F0">
        <w:rPr>
          <w:rFonts w:ascii="Calibri" w:hAnsi="Calibri" w:cs="Calibri"/>
          <w:sz w:val="24"/>
          <w:szCs w:val="24"/>
          <w:u w:val="single"/>
        </w:rPr>
        <w:t>Love, Gifts, and the Building of the Church</w:t>
      </w:r>
    </w:p>
    <w:p w14:paraId="34D287C7" w14:textId="77777777" w:rsidR="00FD60F0" w:rsidRPr="00FD60F0" w:rsidRDefault="00FD60F0" w:rsidP="009737DD">
      <w:pPr>
        <w:spacing w:line="276" w:lineRule="auto"/>
        <w:rPr>
          <w:rFonts w:ascii="Calibri" w:hAnsi="Calibri" w:cs="Calibri"/>
          <w:sz w:val="24"/>
          <w:szCs w:val="24"/>
          <w:u w:val="single"/>
        </w:rPr>
      </w:pPr>
    </w:p>
    <w:p w14:paraId="2C382FFA" w14:textId="2AE22005" w:rsidR="00FD60F0" w:rsidRDefault="00CB548B" w:rsidP="009737DD">
      <w:pPr>
        <w:spacing w:line="276" w:lineRule="auto"/>
        <w:rPr>
          <w:rFonts w:ascii="Calibri" w:hAnsi="Calibri" w:cs="Calibri"/>
          <w:sz w:val="24"/>
          <w:szCs w:val="24"/>
        </w:rPr>
      </w:pPr>
      <w:r>
        <w:rPr>
          <w:rFonts w:ascii="Calibri" w:hAnsi="Calibri" w:cs="Calibri"/>
          <w:sz w:val="24"/>
          <w:szCs w:val="24"/>
        </w:rPr>
        <w:t>Notice how they bring</w:t>
      </w:r>
      <w:r w:rsidR="00FD60F0" w:rsidRPr="00FD60F0">
        <w:rPr>
          <w:rFonts w:ascii="Calibri" w:hAnsi="Calibri" w:cs="Calibri"/>
          <w:sz w:val="24"/>
          <w:szCs w:val="24"/>
        </w:rPr>
        <w:t xml:space="preserve"> </w:t>
      </w:r>
      <w:r w:rsidR="00E8109C">
        <w:rPr>
          <w:rFonts w:ascii="Calibri" w:hAnsi="Calibri" w:cs="Calibri"/>
          <w:sz w:val="24"/>
          <w:szCs w:val="24"/>
        </w:rPr>
        <w:t>the man</w:t>
      </w:r>
      <w:r w:rsidR="00FD60F0" w:rsidRPr="00FD60F0">
        <w:rPr>
          <w:rFonts w:ascii="Calibri" w:hAnsi="Calibri" w:cs="Calibri"/>
          <w:sz w:val="24"/>
          <w:szCs w:val="24"/>
        </w:rPr>
        <w:t xml:space="preserve"> on a little bed, or a co</w:t>
      </w:r>
      <w:r w:rsidR="00975F9E">
        <w:rPr>
          <w:rFonts w:ascii="Calibri" w:hAnsi="Calibri" w:cs="Calibri"/>
          <w:sz w:val="24"/>
          <w:szCs w:val="24"/>
        </w:rPr>
        <w:t>t. They bring him on the</w:t>
      </w:r>
      <w:r w:rsidR="00FD60F0" w:rsidRPr="00FD60F0">
        <w:rPr>
          <w:rFonts w:ascii="Calibri" w:hAnsi="Calibri" w:cs="Calibri"/>
          <w:sz w:val="24"/>
          <w:szCs w:val="24"/>
        </w:rPr>
        <w:t xml:space="preserve"> mat that he was lying on. </w:t>
      </w:r>
      <w:r w:rsidR="00E8109C">
        <w:rPr>
          <w:rFonts w:ascii="Calibri" w:hAnsi="Calibri" w:cs="Calibri"/>
          <w:sz w:val="24"/>
          <w:szCs w:val="24"/>
        </w:rPr>
        <w:t>A p</w:t>
      </w:r>
      <w:r w:rsidR="00FD60F0" w:rsidRPr="00FD60F0">
        <w:rPr>
          <w:rFonts w:ascii="Calibri" w:hAnsi="Calibri" w:cs="Calibri"/>
          <w:sz w:val="24"/>
          <w:szCs w:val="24"/>
        </w:rPr>
        <w:t>aralysed man on a mat</w:t>
      </w:r>
      <w:r w:rsidR="00975F9E">
        <w:rPr>
          <w:rFonts w:ascii="Calibri" w:hAnsi="Calibri" w:cs="Calibri"/>
          <w:sz w:val="24"/>
          <w:szCs w:val="24"/>
        </w:rPr>
        <w:t>!</w:t>
      </w:r>
      <w:r w:rsidR="00FD60F0" w:rsidRPr="00FD60F0">
        <w:rPr>
          <w:rFonts w:ascii="Calibri" w:hAnsi="Calibri" w:cs="Calibri"/>
          <w:sz w:val="24"/>
          <w:szCs w:val="24"/>
        </w:rPr>
        <w:t xml:space="preserve"> Can you imagine what this looks like? Can you imagine what it smells like? It's not a pleasant sight</w:t>
      </w:r>
      <w:r w:rsidR="00E8109C">
        <w:rPr>
          <w:rFonts w:ascii="Calibri" w:hAnsi="Calibri" w:cs="Calibri"/>
          <w:sz w:val="24"/>
          <w:szCs w:val="24"/>
        </w:rPr>
        <w:t>!</w:t>
      </w:r>
    </w:p>
    <w:p w14:paraId="101583E5" w14:textId="77777777" w:rsidR="00FD60F0" w:rsidRPr="00FD60F0" w:rsidRDefault="00FD60F0" w:rsidP="009737DD">
      <w:pPr>
        <w:spacing w:line="276" w:lineRule="auto"/>
        <w:rPr>
          <w:rFonts w:ascii="Calibri" w:hAnsi="Calibri" w:cs="Calibri"/>
          <w:sz w:val="24"/>
          <w:szCs w:val="24"/>
        </w:rPr>
      </w:pPr>
    </w:p>
    <w:p w14:paraId="029547CA" w14:textId="48E95C9C" w:rsidR="00FD60F0" w:rsidRDefault="00F778D7" w:rsidP="009737DD">
      <w:pPr>
        <w:spacing w:line="276" w:lineRule="auto"/>
        <w:rPr>
          <w:rFonts w:ascii="Calibri" w:hAnsi="Calibri" w:cs="Calibri"/>
          <w:sz w:val="24"/>
          <w:szCs w:val="24"/>
        </w:rPr>
      </w:pPr>
      <w:r>
        <w:rPr>
          <w:rFonts w:ascii="Calibri" w:hAnsi="Calibri" w:cs="Calibri"/>
          <w:sz w:val="24"/>
          <w:szCs w:val="24"/>
        </w:rPr>
        <w:t>Most</w:t>
      </w:r>
      <w:r w:rsidR="00FD60F0" w:rsidRPr="00FD60F0">
        <w:rPr>
          <w:rFonts w:ascii="Calibri" w:hAnsi="Calibri" w:cs="Calibri"/>
          <w:sz w:val="24"/>
          <w:szCs w:val="24"/>
        </w:rPr>
        <w:t xml:space="preserve"> of us would turn our faces and our noses away from him. But the</w:t>
      </w:r>
      <w:r w:rsidR="00CB548B">
        <w:rPr>
          <w:rFonts w:ascii="Calibri" w:hAnsi="Calibri" w:cs="Calibri"/>
          <w:sz w:val="24"/>
          <w:szCs w:val="24"/>
        </w:rPr>
        <w:t xml:space="preserve"> friends</w:t>
      </w:r>
      <w:r w:rsidR="00FD60F0" w:rsidRPr="00FD60F0">
        <w:rPr>
          <w:rFonts w:ascii="Calibri" w:hAnsi="Calibri" w:cs="Calibri"/>
          <w:sz w:val="24"/>
          <w:szCs w:val="24"/>
        </w:rPr>
        <w:t xml:space="preserve"> brought him in right there</w:t>
      </w:r>
      <w:r w:rsidR="00CB548B">
        <w:rPr>
          <w:rFonts w:ascii="Calibri" w:hAnsi="Calibri" w:cs="Calibri"/>
          <w:sz w:val="24"/>
          <w:szCs w:val="24"/>
        </w:rPr>
        <w:t>,</w:t>
      </w:r>
      <w:r w:rsidR="00FD60F0" w:rsidRPr="00FD60F0">
        <w:rPr>
          <w:rFonts w:ascii="Calibri" w:hAnsi="Calibri" w:cs="Calibri"/>
          <w:sz w:val="24"/>
          <w:szCs w:val="24"/>
        </w:rPr>
        <w:t xml:space="preserve"> in the middle</w:t>
      </w:r>
      <w:r>
        <w:rPr>
          <w:rFonts w:ascii="Calibri" w:hAnsi="Calibri" w:cs="Calibri"/>
          <w:sz w:val="24"/>
          <w:szCs w:val="24"/>
        </w:rPr>
        <w:t xml:space="preserve"> of the crowd</w:t>
      </w:r>
      <w:r w:rsidR="00CB548B">
        <w:rPr>
          <w:rFonts w:ascii="Calibri" w:hAnsi="Calibri" w:cs="Calibri"/>
          <w:sz w:val="24"/>
          <w:szCs w:val="24"/>
        </w:rPr>
        <w:t xml:space="preserve">, </w:t>
      </w:r>
      <w:r>
        <w:rPr>
          <w:rFonts w:ascii="Calibri" w:hAnsi="Calibri" w:cs="Calibri"/>
          <w:sz w:val="24"/>
          <w:szCs w:val="24"/>
        </w:rPr>
        <w:t>inside the house</w:t>
      </w:r>
      <w:r w:rsidR="00FD60F0" w:rsidRPr="00FD60F0">
        <w:rPr>
          <w:rFonts w:ascii="Calibri" w:hAnsi="Calibri" w:cs="Calibri"/>
          <w:sz w:val="24"/>
          <w:szCs w:val="24"/>
        </w:rPr>
        <w:t xml:space="preserve">. Sin, in the way the ancient people understood it, was the cause of illness. </w:t>
      </w:r>
      <w:r>
        <w:rPr>
          <w:rFonts w:ascii="Calibri" w:hAnsi="Calibri" w:cs="Calibri"/>
          <w:sz w:val="24"/>
          <w:szCs w:val="24"/>
        </w:rPr>
        <w:t>Modern</w:t>
      </w:r>
      <w:r w:rsidR="00FD60F0" w:rsidRPr="00FD60F0">
        <w:rPr>
          <w:rFonts w:ascii="Calibri" w:hAnsi="Calibri" w:cs="Calibri"/>
          <w:sz w:val="24"/>
          <w:szCs w:val="24"/>
        </w:rPr>
        <w:t xml:space="preserve"> medicine has advanced and would</w:t>
      </w:r>
      <w:r w:rsidR="00E540DA">
        <w:rPr>
          <w:rFonts w:ascii="Calibri" w:hAnsi="Calibri" w:cs="Calibri"/>
          <w:sz w:val="24"/>
          <w:szCs w:val="24"/>
        </w:rPr>
        <w:t xml:space="preserve"> not</w:t>
      </w:r>
      <w:r w:rsidR="00FD60F0" w:rsidRPr="00FD60F0">
        <w:rPr>
          <w:rFonts w:ascii="Calibri" w:hAnsi="Calibri" w:cs="Calibri"/>
          <w:sz w:val="24"/>
          <w:szCs w:val="24"/>
        </w:rPr>
        <w:t xml:space="preserve"> immediately attribute illness to sin. But in the ancient world, the connection was always </w:t>
      </w:r>
      <w:r w:rsidR="00E540DA">
        <w:rPr>
          <w:rFonts w:ascii="Calibri" w:hAnsi="Calibri" w:cs="Calibri"/>
          <w:sz w:val="24"/>
          <w:szCs w:val="24"/>
        </w:rPr>
        <w:t>easily made that for a</w:t>
      </w:r>
      <w:r w:rsidR="00FD60F0" w:rsidRPr="00FD60F0">
        <w:rPr>
          <w:rFonts w:ascii="Calibri" w:hAnsi="Calibri" w:cs="Calibri"/>
          <w:sz w:val="24"/>
          <w:szCs w:val="24"/>
        </w:rPr>
        <w:t xml:space="preserve"> man to be in </w:t>
      </w:r>
      <w:r w:rsidR="00E540DA">
        <w:rPr>
          <w:rFonts w:ascii="Calibri" w:hAnsi="Calibri" w:cs="Calibri"/>
          <w:sz w:val="24"/>
          <w:szCs w:val="24"/>
        </w:rPr>
        <w:t>such a</w:t>
      </w:r>
      <w:r w:rsidR="00FD60F0" w:rsidRPr="00FD60F0">
        <w:rPr>
          <w:rFonts w:ascii="Calibri" w:hAnsi="Calibri" w:cs="Calibri"/>
          <w:sz w:val="24"/>
          <w:szCs w:val="24"/>
        </w:rPr>
        <w:t xml:space="preserve"> horrible state</w:t>
      </w:r>
      <w:r w:rsidR="00E540DA" w:rsidRPr="00FD60F0">
        <w:rPr>
          <w:rFonts w:ascii="Calibri" w:hAnsi="Calibri" w:cs="Calibri"/>
          <w:sz w:val="24"/>
          <w:szCs w:val="24"/>
        </w:rPr>
        <w:t>—</w:t>
      </w:r>
      <w:r w:rsidR="00E540DA">
        <w:rPr>
          <w:rFonts w:ascii="Calibri" w:hAnsi="Calibri" w:cs="Calibri"/>
          <w:sz w:val="24"/>
          <w:szCs w:val="24"/>
        </w:rPr>
        <w:t xml:space="preserve">paralysed on a </w:t>
      </w:r>
      <w:r w:rsidR="00975F9E">
        <w:rPr>
          <w:rFonts w:ascii="Calibri" w:hAnsi="Calibri" w:cs="Calibri"/>
          <w:sz w:val="24"/>
          <w:szCs w:val="24"/>
        </w:rPr>
        <w:t>small, dirty</w:t>
      </w:r>
      <w:r w:rsidR="00E540DA">
        <w:rPr>
          <w:rFonts w:ascii="Calibri" w:hAnsi="Calibri" w:cs="Calibri"/>
          <w:sz w:val="24"/>
          <w:szCs w:val="24"/>
        </w:rPr>
        <w:t xml:space="preserve"> mat</w:t>
      </w:r>
      <w:r w:rsidR="00E540DA" w:rsidRPr="00FD60F0">
        <w:rPr>
          <w:rFonts w:ascii="Calibri" w:hAnsi="Calibri" w:cs="Calibri"/>
          <w:sz w:val="24"/>
          <w:szCs w:val="24"/>
        </w:rPr>
        <w:t>—</w:t>
      </w:r>
      <w:r w:rsidR="00FD60F0" w:rsidRPr="00FD60F0">
        <w:rPr>
          <w:rFonts w:ascii="Calibri" w:hAnsi="Calibri" w:cs="Calibri"/>
          <w:sz w:val="24"/>
          <w:szCs w:val="24"/>
        </w:rPr>
        <w:t>he must have sinned greatly. And in another passage, we hear the</w:t>
      </w:r>
      <w:r w:rsidR="00E540DA">
        <w:rPr>
          <w:rFonts w:ascii="Calibri" w:hAnsi="Calibri" w:cs="Calibri"/>
          <w:sz w:val="24"/>
          <w:szCs w:val="24"/>
        </w:rPr>
        <w:t xml:space="preserve"> disciples </w:t>
      </w:r>
      <w:r w:rsidR="00975F9E">
        <w:rPr>
          <w:rFonts w:ascii="Calibri" w:hAnsi="Calibri" w:cs="Calibri"/>
          <w:sz w:val="24"/>
          <w:szCs w:val="24"/>
        </w:rPr>
        <w:t>arguing</w:t>
      </w:r>
      <w:r w:rsidR="00FD60F0" w:rsidRPr="00FD60F0">
        <w:rPr>
          <w:rFonts w:ascii="Calibri" w:hAnsi="Calibri" w:cs="Calibri"/>
          <w:sz w:val="24"/>
          <w:szCs w:val="24"/>
        </w:rPr>
        <w:t xml:space="preserve">: “Who sinned—the </w:t>
      </w:r>
      <w:r>
        <w:rPr>
          <w:rFonts w:ascii="Calibri" w:hAnsi="Calibri" w:cs="Calibri"/>
          <w:sz w:val="24"/>
          <w:szCs w:val="24"/>
        </w:rPr>
        <w:t xml:space="preserve">blind </w:t>
      </w:r>
      <w:r w:rsidR="00FD60F0" w:rsidRPr="00FD60F0">
        <w:rPr>
          <w:rFonts w:ascii="Calibri" w:hAnsi="Calibri" w:cs="Calibri"/>
          <w:sz w:val="24"/>
          <w:szCs w:val="24"/>
        </w:rPr>
        <w:t>man or his parent</w:t>
      </w:r>
      <w:r w:rsidR="00E540DA">
        <w:rPr>
          <w:rFonts w:ascii="Calibri" w:hAnsi="Calibri" w:cs="Calibri"/>
          <w:sz w:val="24"/>
          <w:szCs w:val="24"/>
        </w:rPr>
        <w:t>s?</w:t>
      </w:r>
      <w:r w:rsidR="00FD60F0" w:rsidRPr="00FD60F0">
        <w:rPr>
          <w:rFonts w:ascii="Calibri" w:hAnsi="Calibri" w:cs="Calibri"/>
          <w:sz w:val="24"/>
          <w:szCs w:val="24"/>
        </w:rPr>
        <w:t xml:space="preserve">” </w:t>
      </w:r>
      <w:r w:rsidR="00E540DA">
        <w:rPr>
          <w:rFonts w:ascii="Calibri" w:hAnsi="Calibri" w:cs="Calibri"/>
          <w:sz w:val="24"/>
          <w:szCs w:val="24"/>
        </w:rPr>
        <w:t>To their question, “Who sinned?”</w:t>
      </w:r>
      <w:r w:rsidR="00FD60F0" w:rsidRPr="00FD60F0">
        <w:rPr>
          <w:rFonts w:ascii="Calibri" w:hAnsi="Calibri" w:cs="Calibri"/>
          <w:sz w:val="24"/>
          <w:szCs w:val="24"/>
        </w:rPr>
        <w:t xml:space="preserve"> Christ answered, in the other Gospel: “Neither his parents nor this man. But what is happening now is a manifestation of God's power.” That even though this man is in his utter brokenness, God can be present and can act with power.</w:t>
      </w:r>
    </w:p>
    <w:p w14:paraId="67E194DE" w14:textId="5789A8C1" w:rsidR="00FD60F0" w:rsidRPr="00FD60F0" w:rsidRDefault="00FD60F0" w:rsidP="009737DD">
      <w:pPr>
        <w:spacing w:line="276" w:lineRule="auto"/>
        <w:rPr>
          <w:rFonts w:ascii="Calibri" w:hAnsi="Calibri" w:cs="Calibri"/>
          <w:sz w:val="24"/>
          <w:szCs w:val="24"/>
        </w:rPr>
      </w:pPr>
    </w:p>
    <w:p w14:paraId="633CB918" w14:textId="4939C4CE" w:rsidR="00C13D27" w:rsidRDefault="00FD60F0" w:rsidP="000F3587">
      <w:pPr>
        <w:spacing w:line="276" w:lineRule="auto"/>
        <w:rPr>
          <w:rFonts w:ascii="Calibri" w:hAnsi="Calibri" w:cs="Calibri"/>
          <w:sz w:val="24"/>
          <w:szCs w:val="24"/>
        </w:rPr>
      </w:pPr>
      <w:r w:rsidRPr="00FD60F0">
        <w:rPr>
          <w:rFonts w:ascii="Calibri" w:hAnsi="Calibri" w:cs="Calibri"/>
          <w:sz w:val="24"/>
          <w:szCs w:val="24"/>
        </w:rPr>
        <w:t xml:space="preserve">In </w:t>
      </w:r>
      <w:r w:rsidR="00975F9E">
        <w:rPr>
          <w:rFonts w:ascii="Calibri" w:hAnsi="Calibri" w:cs="Calibri"/>
          <w:sz w:val="24"/>
          <w:szCs w:val="24"/>
        </w:rPr>
        <w:t>the</w:t>
      </w:r>
      <w:r w:rsidRPr="00FD60F0">
        <w:rPr>
          <w:rFonts w:ascii="Calibri" w:hAnsi="Calibri" w:cs="Calibri"/>
          <w:sz w:val="24"/>
          <w:szCs w:val="24"/>
        </w:rPr>
        <w:t xml:space="preserve"> reading from the </w:t>
      </w:r>
      <w:r w:rsidR="00E540DA">
        <w:rPr>
          <w:rFonts w:ascii="Calibri" w:hAnsi="Calibri" w:cs="Calibri"/>
          <w:sz w:val="24"/>
          <w:szCs w:val="24"/>
        </w:rPr>
        <w:t>First Letter to the Corinthians</w:t>
      </w:r>
      <w:r w:rsidRPr="00FD60F0">
        <w:rPr>
          <w:rFonts w:ascii="Calibri" w:hAnsi="Calibri" w:cs="Calibri"/>
          <w:sz w:val="24"/>
          <w:szCs w:val="24"/>
        </w:rPr>
        <w:t xml:space="preserve"> that we just heard, St. Paul </w:t>
      </w:r>
      <w:r w:rsidR="00E540DA">
        <w:rPr>
          <w:rFonts w:ascii="Calibri" w:hAnsi="Calibri" w:cs="Calibri"/>
          <w:sz w:val="24"/>
          <w:szCs w:val="24"/>
        </w:rPr>
        <w:t xml:space="preserve">speaks </w:t>
      </w:r>
      <w:r w:rsidRPr="00FD60F0">
        <w:rPr>
          <w:rFonts w:ascii="Calibri" w:hAnsi="Calibri" w:cs="Calibri"/>
          <w:sz w:val="24"/>
          <w:szCs w:val="24"/>
        </w:rPr>
        <w:t>of different gifts</w:t>
      </w:r>
      <w:r w:rsidR="00363851">
        <w:rPr>
          <w:rFonts w:ascii="Calibri" w:hAnsi="Calibri" w:cs="Calibri"/>
          <w:sz w:val="24"/>
          <w:szCs w:val="24"/>
        </w:rPr>
        <w:t xml:space="preserve"> and</w:t>
      </w:r>
      <w:r w:rsidRPr="00FD60F0">
        <w:rPr>
          <w:rFonts w:ascii="Calibri" w:hAnsi="Calibri" w:cs="Calibri"/>
          <w:sz w:val="24"/>
          <w:szCs w:val="24"/>
        </w:rPr>
        <w:t xml:space="preserve"> puts th</w:t>
      </w:r>
      <w:r w:rsidR="00E540DA">
        <w:rPr>
          <w:rFonts w:ascii="Calibri" w:hAnsi="Calibri" w:cs="Calibri"/>
          <w:sz w:val="24"/>
          <w:szCs w:val="24"/>
        </w:rPr>
        <w:t>e</w:t>
      </w:r>
      <w:r w:rsidRPr="00FD60F0">
        <w:rPr>
          <w:rFonts w:ascii="Calibri" w:hAnsi="Calibri" w:cs="Calibri"/>
          <w:sz w:val="24"/>
          <w:szCs w:val="24"/>
        </w:rPr>
        <w:t xml:space="preserve"> gift of tongues at a lower ranking</w:t>
      </w:r>
      <w:r w:rsidR="00363851">
        <w:rPr>
          <w:rFonts w:ascii="Calibri" w:hAnsi="Calibri" w:cs="Calibri"/>
          <w:sz w:val="24"/>
          <w:szCs w:val="24"/>
        </w:rPr>
        <w:t>. S</w:t>
      </w:r>
      <w:r w:rsidRPr="00FD60F0">
        <w:rPr>
          <w:rFonts w:ascii="Calibri" w:hAnsi="Calibri" w:cs="Calibri"/>
          <w:sz w:val="24"/>
          <w:szCs w:val="24"/>
        </w:rPr>
        <w:t xml:space="preserve">peaking in tongues </w:t>
      </w:r>
      <w:r w:rsidR="00363851">
        <w:rPr>
          <w:rFonts w:ascii="Calibri" w:hAnsi="Calibri" w:cs="Calibri"/>
          <w:sz w:val="24"/>
          <w:szCs w:val="24"/>
        </w:rPr>
        <w:t xml:space="preserve">may </w:t>
      </w:r>
      <w:r w:rsidRPr="00FD60F0">
        <w:rPr>
          <w:rFonts w:ascii="Calibri" w:hAnsi="Calibri" w:cs="Calibri"/>
          <w:sz w:val="24"/>
          <w:szCs w:val="24"/>
        </w:rPr>
        <w:t xml:space="preserve">look impressive, but it doesn't </w:t>
      </w:r>
      <w:r w:rsidR="007F6842">
        <w:rPr>
          <w:rFonts w:ascii="Calibri" w:hAnsi="Calibri" w:cs="Calibri"/>
          <w:sz w:val="24"/>
          <w:szCs w:val="24"/>
        </w:rPr>
        <w:t>help</w:t>
      </w:r>
      <w:r w:rsidRPr="00FD60F0">
        <w:rPr>
          <w:rFonts w:ascii="Calibri" w:hAnsi="Calibri" w:cs="Calibri"/>
          <w:sz w:val="24"/>
          <w:szCs w:val="24"/>
        </w:rPr>
        <w:t xml:space="preserve"> the church</w:t>
      </w:r>
      <w:r w:rsidR="00E540DA">
        <w:rPr>
          <w:rFonts w:ascii="Calibri" w:hAnsi="Calibri" w:cs="Calibri"/>
          <w:sz w:val="24"/>
          <w:szCs w:val="24"/>
        </w:rPr>
        <w:t>, i</w:t>
      </w:r>
      <w:r w:rsidRPr="00FD60F0">
        <w:rPr>
          <w:rFonts w:ascii="Calibri" w:hAnsi="Calibri" w:cs="Calibri"/>
          <w:sz w:val="24"/>
          <w:szCs w:val="24"/>
        </w:rPr>
        <w:t>t doesn't help your brother</w:t>
      </w:r>
      <w:r w:rsidR="00363851">
        <w:rPr>
          <w:rFonts w:ascii="Calibri" w:hAnsi="Calibri" w:cs="Calibri"/>
          <w:sz w:val="24"/>
          <w:szCs w:val="24"/>
        </w:rPr>
        <w:t>,</w:t>
      </w:r>
      <w:r w:rsidR="007F6842">
        <w:rPr>
          <w:rFonts w:ascii="Calibri" w:hAnsi="Calibri" w:cs="Calibri"/>
          <w:sz w:val="24"/>
          <w:szCs w:val="24"/>
        </w:rPr>
        <w:t xml:space="preserve"> which is why it is </w:t>
      </w:r>
      <w:r w:rsidRPr="00FD60F0">
        <w:rPr>
          <w:rFonts w:ascii="Calibri" w:hAnsi="Calibri" w:cs="Calibri"/>
          <w:sz w:val="24"/>
          <w:szCs w:val="24"/>
        </w:rPr>
        <w:t>better</w:t>
      </w:r>
      <w:r w:rsidR="007F6842">
        <w:rPr>
          <w:rFonts w:ascii="Calibri" w:hAnsi="Calibri" w:cs="Calibri"/>
          <w:sz w:val="24"/>
          <w:szCs w:val="24"/>
        </w:rPr>
        <w:t xml:space="preserve">, </w:t>
      </w:r>
      <w:r w:rsidR="00E540DA">
        <w:rPr>
          <w:rFonts w:ascii="Calibri" w:hAnsi="Calibri" w:cs="Calibri"/>
          <w:sz w:val="24"/>
          <w:szCs w:val="24"/>
        </w:rPr>
        <w:t>concludes</w:t>
      </w:r>
      <w:r w:rsidR="007F6842">
        <w:rPr>
          <w:rFonts w:ascii="Calibri" w:hAnsi="Calibri" w:cs="Calibri"/>
          <w:sz w:val="24"/>
          <w:szCs w:val="24"/>
        </w:rPr>
        <w:t xml:space="preserve"> St Paul,</w:t>
      </w:r>
      <w:r w:rsidRPr="00FD60F0">
        <w:rPr>
          <w:rFonts w:ascii="Calibri" w:hAnsi="Calibri" w:cs="Calibri"/>
          <w:sz w:val="24"/>
          <w:szCs w:val="24"/>
        </w:rPr>
        <w:t xml:space="preserve"> if you prophesy. </w:t>
      </w:r>
      <w:r w:rsidR="00E540DA">
        <w:rPr>
          <w:rFonts w:ascii="Calibri" w:hAnsi="Calibri" w:cs="Calibri"/>
          <w:sz w:val="24"/>
          <w:szCs w:val="24"/>
        </w:rPr>
        <w:t xml:space="preserve">For </w:t>
      </w:r>
      <w:r w:rsidR="00363851">
        <w:rPr>
          <w:rFonts w:ascii="Calibri" w:hAnsi="Calibri" w:cs="Calibri"/>
          <w:sz w:val="24"/>
          <w:szCs w:val="24"/>
        </w:rPr>
        <w:t>him</w:t>
      </w:r>
      <w:r w:rsidRPr="00FD60F0">
        <w:rPr>
          <w:rFonts w:ascii="Calibri" w:hAnsi="Calibri" w:cs="Calibri"/>
          <w:sz w:val="24"/>
          <w:szCs w:val="24"/>
        </w:rPr>
        <w:t xml:space="preserve"> prophecy </w:t>
      </w:r>
      <w:r w:rsidR="00363851">
        <w:rPr>
          <w:rFonts w:ascii="Calibri" w:hAnsi="Calibri" w:cs="Calibri"/>
          <w:sz w:val="24"/>
          <w:szCs w:val="24"/>
        </w:rPr>
        <w:t>wa</w:t>
      </w:r>
      <w:r w:rsidRPr="00FD60F0">
        <w:rPr>
          <w:rFonts w:ascii="Calibri" w:hAnsi="Calibri" w:cs="Calibri"/>
          <w:sz w:val="24"/>
          <w:szCs w:val="24"/>
        </w:rPr>
        <w:t xml:space="preserve">s </w:t>
      </w:r>
      <w:r w:rsidR="007F6842">
        <w:rPr>
          <w:rFonts w:ascii="Calibri" w:hAnsi="Calibri" w:cs="Calibri"/>
          <w:sz w:val="24"/>
          <w:szCs w:val="24"/>
        </w:rPr>
        <w:t>a</w:t>
      </w:r>
      <w:r w:rsidRPr="00FD60F0">
        <w:rPr>
          <w:rFonts w:ascii="Calibri" w:hAnsi="Calibri" w:cs="Calibri"/>
          <w:sz w:val="24"/>
          <w:szCs w:val="24"/>
        </w:rPr>
        <w:t xml:space="preserve"> word</w:t>
      </w:r>
      <w:r w:rsidR="007F6842">
        <w:rPr>
          <w:rFonts w:ascii="Calibri" w:hAnsi="Calibri" w:cs="Calibri"/>
          <w:sz w:val="24"/>
          <w:szCs w:val="24"/>
        </w:rPr>
        <w:t xml:space="preserve"> from God</w:t>
      </w:r>
      <w:r w:rsidRPr="00FD60F0">
        <w:rPr>
          <w:rFonts w:ascii="Calibri" w:hAnsi="Calibri" w:cs="Calibri"/>
          <w:sz w:val="24"/>
          <w:szCs w:val="24"/>
        </w:rPr>
        <w:t xml:space="preserve"> that builds the others.</w:t>
      </w:r>
      <w:r w:rsidR="00C13D27">
        <w:rPr>
          <w:rFonts w:ascii="Calibri" w:hAnsi="Calibri" w:cs="Calibri"/>
          <w:sz w:val="24"/>
          <w:szCs w:val="24"/>
        </w:rPr>
        <w:t xml:space="preserve"> </w:t>
      </w:r>
      <w:r w:rsidR="00363851">
        <w:rPr>
          <w:rFonts w:ascii="Calibri" w:hAnsi="Calibri" w:cs="Calibri"/>
          <w:sz w:val="24"/>
          <w:szCs w:val="24"/>
        </w:rPr>
        <w:t>It was</w:t>
      </w:r>
      <w:r w:rsidR="000F3587" w:rsidRPr="000F3587">
        <w:rPr>
          <w:rFonts w:ascii="Calibri" w:hAnsi="Calibri" w:cs="Calibri"/>
          <w:sz w:val="24"/>
          <w:szCs w:val="24"/>
        </w:rPr>
        <w:t xml:space="preserve"> </w:t>
      </w:r>
      <w:r w:rsidR="000F3587">
        <w:rPr>
          <w:rFonts w:ascii="Calibri" w:hAnsi="Calibri" w:cs="Calibri"/>
          <w:sz w:val="24"/>
          <w:szCs w:val="24"/>
        </w:rPr>
        <w:t xml:space="preserve">the preaching of the </w:t>
      </w:r>
      <w:r w:rsidR="000F3587" w:rsidRPr="000F3587">
        <w:rPr>
          <w:rFonts w:ascii="Calibri" w:hAnsi="Calibri" w:cs="Calibri"/>
          <w:sz w:val="24"/>
          <w:szCs w:val="24"/>
        </w:rPr>
        <w:t xml:space="preserve">word </w:t>
      </w:r>
      <w:r w:rsidR="000F3587">
        <w:rPr>
          <w:rFonts w:ascii="Calibri" w:hAnsi="Calibri" w:cs="Calibri"/>
          <w:sz w:val="24"/>
          <w:szCs w:val="24"/>
        </w:rPr>
        <w:t xml:space="preserve">of God </w:t>
      </w:r>
      <w:r w:rsidR="000F3587" w:rsidRPr="000F3587">
        <w:rPr>
          <w:rFonts w:ascii="Calibri" w:hAnsi="Calibri" w:cs="Calibri"/>
          <w:sz w:val="24"/>
          <w:szCs w:val="24"/>
        </w:rPr>
        <w:t xml:space="preserve">that comes </w:t>
      </w:r>
      <w:r w:rsidR="002C1798">
        <w:rPr>
          <w:rFonts w:ascii="Calibri" w:hAnsi="Calibri" w:cs="Calibri"/>
          <w:sz w:val="24"/>
          <w:szCs w:val="24"/>
        </w:rPr>
        <w:t xml:space="preserve">after the readings. This </w:t>
      </w:r>
      <w:r w:rsidR="00363851">
        <w:rPr>
          <w:rFonts w:ascii="Calibri" w:hAnsi="Calibri" w:cs="Calibri"/>
          <w:sz w:val="24"/>
          <w:szCs w:val="24"/>
        </w:rPr>
        <w:t>wa</w:t>
      </w:r>
      <w:r w:rsidR="002C1798">
        <w:rPr>
          <w:rFonts w:ascii="Calibri" w:hAnsi="Calibri" w:cs="Calibri"/>
          <w:sz w:val="24"/>
          <w:szCs w:val="24"/>
        </w:rPr>
        <w:t xml:space="preserve">s the pattern </w:t>
      </w:r>
      <w:r w:rsidR="000F3587" w:rsidRPr="000F3587">
        <w:rPr>
          <w:rFonts w:ascii="Calibri" w:hAnsi="Calibri" w:cs="Calibri"/>
          <w:sz w:val="24"/>
          <w:szCs w:val="24"/>
        </w:rPr>
        <w:t xml:space="preserve">in the </w:t>
      </w:r>
      <w:r w:rsidR="002C1798">
        <w:rPr>
          <w:rFonts w:ascii="Calibri" w:hAnsi="Calibri" w:cs="Calibri"/>
          <w:sz w:val="24"/>
          <w:szCs w:val="24"/>
        </w:rPr>
        <w:t xml:space="preserve">worship of the </w:t>
      </w:r>
      <w:r w:rsidR="000F3587" w:rsidRPr="000F3587">
        <w:rPr>
          <w:rFonts w:ascii="Calibri" w:hAnsi="Calibri" w:cs="Calibri"/>
          <w:sz w:val="24"/>
          <w:szCs w:val="24"/>
        </w:rPr>
        <w:t>synagogue</w:t>
      </w:r>
      <w:r w:rsidR="002C1798">
        <w:rPr>
          <w:rFonts w:ascii="Calibri" w:hAnsi="Calibri" w:cs="Calibri"/>
          <w:sz w:val="24"/>
          <w:szCs w:val="24"/>
        </w:rPr>
        <w:t>, a</w:t>
      </w:r>
      <w:r w:rsidR="00363851">
        <w:rPr>
          <w:rFonts w:ascii="Calibri" w:hAnsi="Calibri" w:cs="Calibri"/>
          <w:sz w:val="24"/>
          <w:szCs w:val="24"/>
        </w:rPr>
        <w:t>nd</w:t>
      </w:r>
      <w:r w:rsidR="002C1798">
        <w:rPr>
          <w:rFonts w:ascii="Calibri" w:hAnsi="Calibri" w:cs="Calibri"/>
          <w:sz w:val="24"/>
          <w:szCs w:val="24"/>
        </w:rPr>
        <w:t xml:space="preserve"> it </w:t>
      </w:r>
      <w:r w:rsidR="00363851">
        <w:rPr>
          <w:rFonts w:ascii="Calibri" w:hAnsi="Calibri" w:cs="Calibri"/>
          <w:sz w:val="24"/>
          <w:szCs w:val="24"/>
        </w:rPr>
        <w:t>wa</w:t>
      </w:r>
      <w:r w:rsidR="002C1798">
        <w:rPr>
          <w:rFonts w:ascii="Calibri" w:hAnsi="Calibri" w:cs="Calibri"/>
          <w:sz w:val="24"/>
          <w:szCs w:val="24"/>
        </w:rPr>
        <w:t xml:space="preserve">s kept in </w:t>
      </w:r>
      <w:r w:rsidR="00363851">
        <w:rPr>
          <w:rFonts w:ascii="Calibri" w:hAnsi="Calibri" w:cs="Calibri"/>
          <w:sz w:val="24"/>
          <w:szCs w:val="24"/>
        </w:rPr>
        <w:t>the se</w:t>
      </w:r>
      <w:r w:rsidR="002C1798">
        <w:rPr>
          <w:rFonts w:ascii="Calibri" w:hAnsi="Calibri" w:cs="Calibri"/>
          <w:sz w:val="24"/>
          <w:szCs w:val="24"/>
        </w:rPr>
        <w:t>rvices</w:t>
      </w:r>
      <w:r w:rsidR="00363851">
        <w:rPr>
          <w:rFonts w:ascii="Calibri" w:hAnsi="Calibri" w:cs="Calibri"/>
          <w:sz w:val="24"/>
          <w:szCs w:val="24"/>
        </w:rPr>
        <w:t xml:space="preserve"> of the early Church</w:t>
      </w:r>
      <w:r w:rsidR="002C1798">
        <w:rPr>
          <w:rFonts w:ascii="Calibri" w:hAnsi="Calibri" w:cs="Calibri"/>
          <w:sz w:val="24"/>
          <w:szCs w:val="24"/>
        </w:rPr>
        <w:t xml:space="preserve"> as well</w:t>
      </w:r>
      <w:r w:rsidR="000F3587" w:rsidRPr="000F3587">
        <w:rPr>
          <w:rFonts w:ascii="Calibri" w:hAnsi="Calibri" w:cs="Calibri"/>
          <w:sz w:val="24"/>
          <w:szCs w:val="24"/>
        </w:rPr>
        <w:t xml:space="preserve">. </w:t>
      </w:r>
    </w:p>
    <w:p w14:paraId="41D2092A" w14:textId="2EE32A4F" w:rsidR="000F3587" w:rsidRDefault="000F3587" w:rsidP="000F3587">
      <w:pPr>
        <w:spacing w:line="276" w:lineRule="auto"/>
        <w:rPr>
          <w:rFonts w:ascii="Calibri" w:hAnsi="Calibri" w:cs="Calibri"/>
          <w:sz w:val="24"/>
          <w:szCs w:val="24"/>
        </w:rPr>
      </w:pPr>
      <w:r>
        <w:rPr>
          <w:rFonts w:ascii="Calibri" w:hAnsi="Calibri" w:cs="Calibri"/>
          <w:sz w:val="24"/>
          <w:szCs w:val="24"/>
        </w:rPr>
        <w:lastRenderedPageBreak/>
        <w:t>The way our</w:t>
      </w:r>
      <w:r w:rsidRPr="000F3587">
        <w:rPr>
          <w:rFonts w:ascii="Calibri" w:hAnsi="Calibri" w:cs="Calibri"/>
          <w:sz w:val="24"/>
          <w:szCs w:val="24"/>
        </w:rPr>
        <w:t xml:space="preserve"> </w:t>
      </w:r>
      <w:r w:rsidR="002C1798">
        <w:rPr>
          <w:rFonts w:ascii="Calibri" w:hAnsi="Calibri" w:cs="Calibri"/>
          <w:sz w:val="24"/>
          <w:szCs w:val="24"/>
        </w:rPr>
        <w:t>Liturgy is</w:t>
      </w:r>
      <w:r w:rsidRPr="000F3587">
        <w:rPr>
          <w:rFonts w:ascii="Calibri" w:hAnsi="Calibri" w:cs="Calibri"/>
          <w:sz w:val="24"/>
          <w:szCs w:val="24"/>
        </w:rPr>
        <w:t xml:space="preserve"> arranged</w:t>
      </w:r>
      <w:r>
        <w:rPr>
          <w:rFonts w:ascii="Calibri" w:hAnsi="Calibri" w:cs="Calibri"/>
          <w:sz w:val="24"/>
          <w:szCs w:val="24"/>
        </w:rPr>
        <w:t xml:space="preserve"> is that</w:t>
      </w:r>
      <w:r w:rsidR="00363851">
        <w:rPr>
          <w:rFonts w:ascii="Calibri" w:hAnsi="Calibri" w:cs="Calibri"/>
          <w:sz w:val="24"/>
          <w:szCs w:val="24"/>
        </w:rPr>
        <w:t xml:space="preserve"> we wait on</w:t>
      </w:r>
      <w:r>
        <w:rPr>
          <w:rFonts w:ascii="Calibri" w:hAnsi="Calibri" w:cs="Calibri"/>
          <w:sz w:val="24"/>
          <w:szCs w:val="24"/>
        </w:rPr>
        <w:t xml:space="preserve"> God </w:t>
      </w:r>
      <w:r w:rsidR="00363851">
        <w:rPr>
          <w:rFonts w:ascii="Calibri" w:hAnsi="Calibri" w:cs="Calibri"/>
          <w:sz w:val="24"/>
          <w:szCs w:val="24"/>
        </w:rPr>
        <w:t xml:space="preserve">to </w:t>
      </w:r>
      <w:r>
        <w:rPr>
          <w:rFonts w:ascii="Calibri" w:hAnsi="Calibri" w:cs="Calibri"/>
          <w:sz w:val="24"/>
          <w:szCs w:val="24"/>
        </w:rPr>
        <w:t>speak first</w:t>
      </w:r>
      <w:r w:rsidR="00363851">
        <w:rPr>
          <w:rFonts w:ascii="Calibri" w:hAnsi="Calibri" w:cs="Calibri"/>
          <w:sz w:val="24"/>
          <w:szCs w:val="24"/>
        </w:rPr>
        <w:t>, in the readings</w:t>
      </w:r>
      <w:r>
        <w:rPr>
          <w:rFonts w:ascii="Calibri" w:hAnsi="Calibri" w:cs="Calibri"/>
          <w:sz w:val="24"/>
          <w:szCs w:val="24"/>
        </w:rPr>
        <w:t>. T</w:t>
      </w:r>
      <w:r w:rsidRPr="000F3587">
        <w:rPr>
          <w:rFonts w:ascii="Calibri" w:hAnsi="Calibri" w:cs="Calibri"/>
          <w:sz w:val="24"/>
          <w:szCs w:val="24"/>
        </w:rPr>
        <w:t xml:space="preserve">oday this </w:t>
      </w:r>
      <w:r>
        <w:rPr>
          <w:rFonts w:ascii="Calibri" w:hAnsi="Calibri" w:cs="Calibri"/>
          <w:sz w:val="24"/>
          <w:szCs w:val="24"/>
        </w:rPr>
        <w:t xml:space="preserve">structure </w:t>
      </w:r>
      <w:r w:rsidRPr="000F3587">
        <w:rPr>
          <w:rFonts w:ascii="Calibri" w:hAnsi="Calibri" w:cs="Calibri"/>
          <w:sz w:val="24"/>
          <w:szCs w:val="24"/>
        </w:rPr>
        <w:t>is not</w:t>
      </w:r>
      <w:r>
        <w:rPr>
          <w:rFonts w:ascii="Calibri" w:hAnsi="Calibri" w:cs="Calibri"/>
          <w:sz w:val="24"/>
          <w:szCs w:val="24"/>
        </w:rPr>
        <w:t xml:space="preserve"> </w:t>
      </w:r>
      <w:r w:rsidR="00363851">
        <w:rPr>
          <w:rFonts w:ascii="Calibri" w:hAnsi="Calibri" w:cs="Calibri"/>
          <w:sz w:val="24"/>
          <w:szCs w:val="24"/>
        </w:rPr>
        <w:t>obvious,</w:t>
      </w:r>
      <w:r>
        <w:rPr>
          <w:rFonts w:ascii="Calibri" w:hAnsi="Calibri" w:cs="Calibri"/>
          <w:sz w:val="24"/>
          <w:szCs w:val="24"/>
        </w:rPr>
        <w:t xml:space="preserve"> but </w:t>
      </w:r>
      <w:r w:rsidR="002C1798">
        <w:rPr>
          <w:rFonts w:ascii="Calibri" w:hAnsi="Calibri" w:cs="Calibri"/>
          <w:sz w:val="24"/>
          <w:szCs w:val="24"/>
        </w:rPr>
        <w:t>everyone is aware that</w:t>
      </w:r>
      <w:r>
        <w:rPr>
          <w:rFonts w:ascii="Calibri" w:hAnsi="Calibri" w:cs="Calibri"/>
          <w:sz w:val="24"/>
          <w:szCs w:val="24"/>
        </w:rPr>
        <w:t xml:space="preserve"> t</w:t>
      </w:r>
      <w:r w:rsidRPr="000F3587">
        <w:rPr>
          <w:rFonts w:ascii="Calibri" w:hAnsi="Calibri" w:cs="Calibri"/>
          <w:sz w:val="24"/>
          <w:szCs w:val="24"/>
        </w:rPr>
        <w:t>he readings come first</w:t>
      </w:r>
      <w:r>
        <w:rPr>
          <w:rFonts w:ascii="Calibri" w:hAnsi="Calibri" w:cs="Calibri"/>
          <w:sz w:val="24"/>
          <w:szCs w:val="24"/>
        </w:rPr>
        <w:t xml:space="preserve"> and the </w:t>
      </w:r>
      <w:r w:rsidR="00C13D27">
        <w:rPr>
          <w:rFonts w:ascii="Calibri" w:hAnsi="Calibri" w:cs="Calibri"/>
          <w:sz w:val="24"/>
          <w:szCs w:val="24"/>
        </w:rPr>
        <w:t>“</w:t>
      </w:r>
      <w:r>
        <w:rPr>
          <w:rFonts w:ascii="Calibri" w:hAnsi="Calibri" w:cs="Calibri"/>
          <w:sz w:val="24"/>
          <w:szCs w:val="24"/>
        </w:rPr>
        <w:t xml:space="preserve">meal of </w:t>
      </w:r>
      <w:r w:rsidR="00C13D27">
        <w:rPr>
          <w:rFonts w:ascii="Calibri" w:hAnsi="Calibri" w:cs="Calibri"/>
          <w:sz w:val="24"/>
          <w:szCs w:val="24"/>
        </w:rPr>
        <w:t>t</w:t>
      </w:r>
      <w:r>
        <w:rPr>
          <w:rFonts w:ascii="Calibri" w:hAnsi="Calibri" w:cs="Calibri"/>
          <w:sz w:val="24"/>
          <w:szCs w:val="24"/>
        </w:rPr>
        <w:t>hanksgiving</w:t>
      </w:r>
      <w:r w:rsidR="00C13D27">
        <w:rPr>
          <w:rFonts w:ascii="Calibri" w:hAnsi="Calibri" w:cs="Calibri"/>
          <w:sz w:val="24"/>
          <w:szCs w:val="24"/>
        </w:rPr>
        <w:t>”</w:t>
      </w:r>
      <w:r>
        <w:rPr>
          <w:rFonts w:ascii="Calibri" w:hAnsi="Calibri" w:cs="Calibri"/>
          <w:sz w:val="24"/>
          <w:szCs w:val="24"/>
        </w:rPr>
        <w:t xml:space="preserve">, </w:t>
      </w:r>
      <w:r w:rsidR="002C1798">
        <w:rPr>
          <w:rFonts w:ascii="Calibri" w:hAnsi="Calibri" w:cs="Calibri"/>
          <w:sz w:val="24"/>
          <w:szCs w:val="24"/>
        </w:rPr>
        <w:t xml:space="preserve">or </w:t>
      </w:r>
      <w:r>
        <w:rPr>
          <w:rFonts w:ascii="Calibri" w:hAnsi="Calibri" w:cs="Calibri"/>
          <w:sz w:val="24"/>
          <w:szCs w:val="24"/>
        </w:rPr>
        <w:t>the Eucharist</w:t>
      </w:r>
      <w:r w:rsidR="002C1798">
        <w:rPr>
          <w:rFonts w:ascii="Calibri" w:hAnsi="Calibri" w:cs="Calibri"/>
          <w:sz w:val="24"/>
          <w:szCs w:val="24"/>
        </w:rPr>
        <w:t>,</w:t>
      </w:r>
      <w:r>
        <w:rPr>
          <w:rFonts w:ascii="Calibri" w:hAnsi="Calibri" w:cs="Calibri"/>
          <w:sz w:val="24"/>
          <w:szCs w:val="24"/>
        </w:rPr>
        <w:t xml:space="preserve"> follows. </w:t>
      </w:r>
      <w:r w:rsidRPr="000F3587">
        <w:rPr>
          <w:rFonts w:ascii="Calibri" w:hAnsi="Calibri" w:cs="Calibri"/>
          <w:sz w:val="24"/>
          <w:szCs w:val="24"/>
        </w:rPr>
        <w:t xml:space="preserve">We know that in the ancient church </w:t>
      </w:r>
      <w:r>
        <w:rPr>
          <w:rFonts w:ascii="Calibri" w:hAnsi="Calibri" w:cs="Calibri"/>
          <w:sz w:val="24"/>
          <w:szCs w:val="24"/>
        </w:rPr>
        <w:t xml:space="preserve">the service began </w:t>
      </w:r>
      <w:r w:rsidRPr="000F3587">
        <w:rPr>
          <w:rFonts w:ascii="Calibri" w:hAnsi="Calibri" w:cs="Calibri"/>
          <w:sz w:val="24"/>
          <w:szCs w:val="24"/>
        </w:rPr>
        <w:t xml:space="preserve">with </w:t>
      </w:r>
      <w:r w:rsidR="00363851">
        <w:rPr>
          <w:rFonts w:ascii="Calibri" w:hAnsi="Calibri" w:cs="Calibri"/>
          <w:sz w:val="24"/>
          <w:szCs w:val="24"/>
        </w:rPr>
        <w:t xml:space="preserve">simply with </w:t>
      </w:r>
      <w:r w:rsidRPr="000F3587">
        <w:rPr>
          <w:rFonts w:ascii="Calibri" w:hAnsi="Calibri" w:cs="Calibri"/>
          <w:sz w:val="24"/>
          <w:szCs w:val="24"/>
        </w:rPr>
        <w:t>the entrance of the bishop</w:t>
      </w:r>
      <w:r w:rsidR="00C13D27">
        <w:rPr>
          <w:rFonts w:ascii="Calibri" w:hAnsi="Calibri" w:cs="Calibri"/>
          <w:sz w:val="24"/>
          <w:szCs w:val="24"/>
        </w:rPr>
        <w:t xml:space="preserve">, </w:t>
      </w:r>
      <w:r w:rsidR="00363851">
        <w:rPr>
          <w:rFonts w:ascii="Calibri" w:hAnsi="Calibri" w:cs="Calibri"/>
          <w:sz w:val="24"/>
          <w:szCs w:val="24"/>
        </w:rPr>
        <w:t xml:space="preserve">preceded by the Gospel book and </w:t>
      </w:r>
      <w:r w:rsidR="00C13D27">
        <w:rPr>
          <w:rFonts w:ascii="Calibri" w:hAnsi="Calibri" w:cs="Calibri"/>
          <w:sz w:val="24"/>
          <w:szCs w:val="24"/>
        </w:rPr>
        <w:t xml:space="preserve">followed by the </w:t>
      </w:r>
      <w:r w:rsidR="00363851">
        <w:rPr>
          <w:rFonts w:ascii="Calibri" w:hAnsi="Calibri" w:cs="Calibri"/>
          <w:sz w:val="24"/>
          <w:szCs w:val="24"/>
        </w:rPr>
        <w:t xml:space="preserve">clergy and the </w:t>
      </w:r>
      <w:r w:rsidR="00C13D27">
        <w:rPr>
          <w:rFonts w:ascii="Calibri" w:hAnsi="Calibri" w:cs="Calibri"/>
          <w:sz w:val="24"/>
          <w:szCs w:val="24"/>
        </w:rPr>
        <w:t xml:space="preserve">people. </w:t>
      </w:r>
      <w:r w:rsidR="00363851">
        <w:rPr>
          <w:rFonts w:ascii="Calibri" w:hAnsi="Calibri" w:cs="Calibri"/>
          <w:sz w:val="24"/>
          <w:szCs w:val="24"/>
        </w:rPr>
        <w:t>After th</w:t>
      </w:r>
      <w:r w:rsidR="00C13D27">
        <w:rPr>
          <w:rFonts w:ascii="Calibri" w:hAnsi="Calibri" w:cs="Calibri"/>
          <w:sz w:val="24"/>
          <w:szCs w:val="24"/>
        </w:rPr>
        <w:t>e</w:t>
      </w:r>
      <w:r w:rsidR="00363851">
        <w:rPr>
          <w:rFonts w:ascii="Calibri" w:hAnsi="Calibri" w:cs="Calibri"/>
          <w:sz w:val="24"/>
          <w:szCs w:val="24"/>
        </w:rPr>
        <w:t xml:space="preserve"> entrance</w:t>
      </w:r>
      <w:r w:rsidR="004475F7">
        <w:rPr>
          <w:rFonts w:ascii="Calibri" w:hAnsi="Calibri" w:cs="Calibri"/>
          <w:sz w:val="24"/>
          <w:szCs w:val="24"/>
        </w:rPr>
        <w:t>, which we now re-enact with the so-called ‘Small Entrance’, the</w:t>
      </w:r>
      <w:r w:rsidR="00363851">
        <w:rPr>
          <w:rFonts w:ascii="Calibri" w:hAnsi="Calibri" w:cs="Calibri"/>
          <w:sz w:val="24"/>
          <w:szCs w:val="24"/>
        </w:rPr>
        <w:t xml:space="preserve"> bishop</w:t>
      </w:r>
      <w:r w:rsidR="00C13D27">
        <w:rPr>
          <w:rFonts w:ascii="Calibri" w:hAnsi="Calibri" w:cs="Calibri"/>
          <w:sz w:val="24"/>
          <w:szCs w:val="24"/>
        </w:rPr>
        <w:t xml:space="preserve"> would</w:t>
      </w:r>
      <w:r>
        <w:rPr>
          <w:rFonts w:ascii="Calibri" w:hAnsi="Calibri" w:cs="Calibri"/>
          <w:sz w:val="24"/>
          <w:szCs w:val="24"/>
        </w:rPr>
        <w:t xml:space="preserve"> giv</w:t>
      </w:r>
      <w:r w:rsidR="00C13D27">
        <w:rPr>
          <w:rFonts w:ascii="Calibri" w:hAnsi="Calibri" w:cs="Calibri"/>
          <w:sz w:val="24"/>
          <w:szCs w:val="24"/>
        </w:rPr>
        <w:t>e</w:t>
      </w:r>
      <w:r>
        <w:rPr>
          <w:rFonts w:ascii="Calibri" w:hAnsi="Calibri" w:cs="Calibri"/>
          <w:sz w:val="24"/>
          <w:szCs w:val="24"/>
        </w:rPr>
        <w:t xml:space="preserve"> </w:t>
      </w:r>
      <w:r w:rsidR="002C1798">
        <w:rPr>
          <w:rFonts w:ascii="Calibri" w:hAnsi="Calibri" w:cs="Calibri"/>
          <w:sz w:val="24"/>
          <w:szCs w:val="24"/>
        </w:rPr>
        <w:t>the “</w:t>
      </w:r>
      <w:r>
        <w:rPr>
          <w:rFonts w:ascii="Calibri" w:hAnsi="Calibri" w:cs="Calibri"/>
          <w:sz w:val="24"/>
          <w:szCs w:val="24"/>
        </w:rPr>
        <w:t>Peace unto all</w:t>
      </w:r>
      <w:r w:rsidR="002C1798">
        <w:rPr>
          <w:rFonts w:ascii="Calibri" w:hAnsi="Calibri" w:cs="Calibri"/>
          <w:sz w:val="24"/>
          <w:szCs w:val="24"/>
        </w:rPr>
        <w:t>”</w:t>
      </w:r>
      <w:r>
        <w:rPr>
          <w:rFonts w:ascii="Calibri" w:hAnsi="Calibri" w:cs="Calibri"/>
          <w:sz w:val="24"/>
          <w:szCs w:val="24"/>
        </w:rPr>
        <w:t xml:space="preserve"> and then </w:t>
      </w:r>
      <w:r w:rsidRPr="000F3587">
        <w:rPr>
          <w:rFonts w:ascii="Calibri" w:hAnsi="Calibri" w:cs="Calibri"/>
          <w:sz w:val="24"/>
          <w:szCs w:val="24"/>
        </w:rPr>
        <w:t>sit on his chair</w:t>
      </w:r>
      <w:r>
        <w:rPr>
          <w:rFonts w:ascii="Calibri" w:hAnsi="Calibri" w:cs="Calibri"/>
          <w:sz w:val="24"/>
          <w:szCs w:val="24"/>
        </w:rPr>
        <w:t xml:space="preserve"> for the readings.</w:t>
      </w:r>
      <w:r w:rsidRPr="000F3587">
        <w:rPr>
          <w:rFonts w:ascii="Calibri" w:hAnsi="Calibri" w:cs="Calibri"/>
          <w:sz w:val="24"/>
          <w:szCs w:val="24"/>
        </w:rPr>
        <w:t xml:space="preserve"> So</w:t>
      </w:r>
      <w:r w:rsidR="004475F7">
        <w:rPr>
          <w:rFonts w:ascii="Calibri" w:hAnsi="Calibri" w:cs="Calibri"/>
          <w:sz w:val="24"/>
          <w:szCs w:val="24"/>
        </w:rPr>
        <w:t>,</w:t>
      </w:r>
      <w:r>
        <w:rPr>
          <w:rFonts w:ascii="Calibri" w:hAnsi="Calibri" w:cs="Calibri"/>
          <w:sz w:val="24"/>
          <w:szCs w:val="24"/>
        </w:rPr>
        <w:t xml:space="preserve"> right now, we are </w:t>
      </w:r>
      <w:r w:rsidRPr="000F3587">
        <w:rPr>
          <w:rFonts w:ascii="Calibri" w:hAnsi="Calibri" w:cs="Calibri"/>
          <w:sz w:val="24"/>
          <w:szCs w:val="24"/>
        </w:rPr>
        <w:t>at the beginning of the service</w:t>
      </w:r>
      <w:r>
        <w:rPr>
          <w:rFonts w:ascii="Calibri" w:hAnsi="Calibri" w:cs="Calibri"/>
          <w:sz w:val="24"/>
          <w:szCs w:val="24"/>
        </w:rPr>
        <w:t xml:space="preserve">. After the readings, </w:t>
      </w:r>
      <w:r w:rsidRPr="000F3587">
        <w:rPr>
          <w:rFonts w:ascii="Calibri" w:hAnsi="Calibri" w:cs="Calibri"/>
          <w:sz w:val="24"/>
          <w:szCs w:val="24"/>
        </w:rPr>
        <w:t>the bishop preach</w:t>
      </w:r>
      <w:r w:rsidR="002C1798">
        <w:rPr>
          <w:rFonts w:ascii="Calibri" w:hAnsi="Calibri" w:cs="Calibri"/>
          <w:sz w:val="24"/>
          <w:szCs w:val="24"/>
        </w:rPr>
        <w:t>ed</w:t>
      </w:r>
      <w:r>
        <w:rPr>
          <w:rFonts w:ascii="Calibri" w:hAnsi="Calibri" w:cs="Calibri"/>
          <w:sz w:val="24"/>
          <w:szCs w:val="24"/>
        </w:rPr>
        <w:t>, as did</w:t>
      </w:r>
      <w:r w:rsidRPr="000F3587">
        <w:rPr>
          <w:rFonts w:ascii="Calibri" w:hAnsi="Calibri" w:cs="Calibri"/>
          <w:sz w:val="24"/>
          <w:szCs w:val="24"/>
        </w:rPr>
        <w:t xml:space="preserve"> St John Chrysostom </w:t>
      </w:r>
      <w:r>
        <w:rPr>
          <w:rFonts w:ascii="Calibri" w:hAnsi="Calibri" w:cs="Calibri"/>
          <w:sz w:val="24"/>
          <w:szCs w:val="24"/>
        </w:rPr>
        <w:t>and others</w:t>
      </w:r>
      <w:r w:rsidR="004475F7">
        <w:rPr>
          <w:rFonts w:ascii="Calibri" w:hAnsi="Calibri" w:cs="Calibri"/>
          <w:sz w:val="24"/>
          <w:szCs w:val="24"/>
        </w:rPr>
        <w:t>,</w:t>
      </w:r>
      <w:r w:rsidRPr="000F3587">
        <w:rPr>
          <w:rFonts w:ascii="Calibri" w:hAnsi="Calibri" w:cs="Calibri"/>
          <w:sz w:val="24"/>
          <w:szCs w:val="24"/>
        </w:rPr>
        <w:t xml:space="preserve"> from </w:t>
      </w:r>
      <w:r>
        <w:rPr>
          <w:rFonts w:ascii="Calibri" w:hAnsi="Calibri" w:cs="Calibri"/>
          <w:sz w:val="24"/>
          <w:szCs w:val="24"/>
        </w:rPr>
        <w:t xml:space="preserve">the episcopal </w:t>
      </w:r>
      <w:r w:rsidRPr="000F3587">
        <w:rPr>
          <w:rFonts w:ascii="Calibri" w:hAnsi="Calibri" w:cs="Calibri"/>
          <w:sz w:val="24"/>
          <w:szCs w:val="24"/>
        </w:rPr>
        <w:t>chair</w:t>
      </w:r>
      <w:r w:rsidR="002C1798">
        <w:rPr>
          <w:rFonts w:ascii="Calibri" w:hAnsi="Calibri" w:cs="Calibri"/>
          <w:sz w:val="24"/>
          <w:szCs w:val="24"/>
        </w:rPr>
        <w:t xml:space="preserve"> which was raised so that the people could see and hear the preacher</w:t>
      </w:r>
      <w:r w:rsidRPr="000F3587">
        <w:rPr>
          <w:rFonts w:ascii="Calibri" w:hAnsi="Calibri" w:cs="Calibri"/>
          <w:sz w:val="24"/>
          <w:szCs w:val="24"/>
        </w:rPr>
        <w:t>. But</w:t>
      </w:r>
      <w:r>
        <w:rPr>
          <w:rFonts w:ascii="Calibri" w:hAnsi="Calibri" w:cs="Calibri"/>
          <w:sz w:val="24"/>
          <w:szCs w:val="24"/>
        </w:rPr>
        <w:t xml:space="preserve"> before any action on our part, God had to speak first. </w:t>
      </w:r>
      <w:r w:rsidR="002C1798">
        <w:rPr>
          <w:rFonts w:ascii="Calibri" w:hAnsi="Calibri" w:cs="Calibri"/>
          <w:sz w:val="24"/>
          <w:szCs w:val="24"/>
        </w:rPr>
        <w:t>In the ancient understanding of worship, t</w:t>
      </w:r>
      <w:r>
        <w:rPr>
          <w:rFonts w:ascii="Calibri" w:hAnsi="Calibri" w:cs="Calibri"/>
          <w:sz w:val="24"/>
          <w:szCs w:val="24"/>
        </w:rPr>
        <w:t xml:space="preserve">he Word of God comes first, and </w:t>
      </w:r>
      <w:r w:rsidRPr="000F3587">
        <w:rPr>
          <w:rFonts w:ascii="Calibri" w:hAnsi="Calibri" w:cs="Calibri"/>
          <w:sz w:val="24"/>
          <w:szCs w:val="24"/>
        </w:rPr>
        <w:t xml:space="preserve">then </w:t>
      </w:r>
      <w:r w:rsidR="002C1798">
        <w:rPr>
          <w:rFonts w:ascii="Calibri" w:hAnsi="Calibri" w:cs="Calibri"/>
          <w:sz w:val="24"/>
          <w:szCs w:val="24"/>
        </w:rPr>
        <w:t>our response</w:t>
      </w:r>
      <w:r w:rsidRPr="000F3587">
        <w:rPr>
          <w:rFonts w:ascii="Calibri" w:hAnsi="Calibri" w:cs="Calibri"/>
          <w:sz w:val="24"/>
          <w:szCs w:val="24"/>
        </w:rPr>
        <w:t xml:space="preserve"> </w:t>
      </w:r>
      <w:r>
        <w:rPr>
          <w:rFonts w:ascii="Calibri" w:hAnsi="Calibri" w:cs="Calibri"/>
          <w:sz w:val="24"/>
          <w:szCs w:val="24"/>
        </w:rPr>
        <w:t xml:space="preserve">follows. </w:t>
      </w:r>
    </w:p>
    <w:p w14:paraId="3AE67739" w14:textId="77777777" w:rsidR="000F3587" w:rsidRDefault="000F3587" w:rsidP="000F3587">
      <w:pPr>
        <w:spacing w:line="276" w:lineRule="auto"/>
        <w:rPr>
          <w:rFonts w:ascii="Calibri" w:hAnsi="Calibri" w:cs="Calibri"/>
          <w:sz w:val="24"/>
          <w:szCs w:val="24"/>
        </w:rPr>
      </w:pPr>
    </w:p>
    <w:p w14:paraId="472C255F" w14:textId="5BA2F2BD" w:rsidR="000F3587" w:rsidRDefault="000F3587" w:rsidP="000F3587">
      <w:pPr>
        <w:spacing w:line="276" w:lineRule="auto"/>
        <w:rPr>
          <w:rFonts w:ascii="Calibri" w:hAnsi="Calibri" w:cs="Calibri"/>
          <w:sz w:val="24"/>
          <w:szCs w:val="24"/>
        </w:rPr>
      </w:pPr>
      <w:r>
        <w:rPr>
          <w:rFonts w:ascii="Calibri" w:hAnsi="Calibri" w:cs="Calibri"/>
          <w:sz w:val="24"/>
          <w:szCs w:val="24"/>
        </w:rPr>
        <w:t>In the Epistle reading</w:t>
      </w:r>
      <w:r w:rsidR="002C1798">
        <w:rPr>
          <w:rFonts w:ascii="Calibri" w:hAnsi="Calibri" w:cs="Calibri"/>
          <w:sz w:val="24"/>
          <w:szCs w:val="24"/>
        </w:rPr>
        <w:t xml:space="preserve"> today,</w:t>
      </w:r>
      <w:r>
        <w:rPr>
          <w:rFonts w:ascii="Calibri" w:hAnsi="Calibri" w:cs="Calibri"/>
          <w:sz w:val="24"/>
          <w:szCs w:val="24"/>
        </w:rPr>
        <w:t xml:space="preserve"> </w:t>
      </w:r>
      <w:r w:rsidRPr="000F3587">
        <w:rPr>
          <w:rFonts w:ascii="Calibri" w:hAnsi="Calibri" w:cs="Calibri"/>
          <w:sz w:val="24"/>
          <w:szCs w:val="24"/>
        </w:rPr>
        <w:t>St. Paul</w:t>
      </w:r>
      <w:r w:rsidR="00C13D27">
        <w:rPr>
          <w:rFonts w:ascii="Calibri" w:hAnsi="Calibri" w:cs="Calibri"/>
          <w:sz w:val="24"/>
          <w:szCs w:val="24"/>
        </w:rPr>
        <w:t xml:space="preserve"> is referring to this practice and</w:t>
      </w:r>
      <w:r w:rsidRPr="000F3587">
        <w:rPr>
          <w:rFonts w:ascii="Calibri" w:hAnsi="Calibri" w:cs="Calibri"/>
          <w:sz w:val="24"/>
          <w:szCs w:val="24"/>
        </w:rPr>
        <w:t xml:space="preserve"> </w:t>
      </w:r>
      <w:r w:rsidR="002C1798">
        <w:rPr>
          <w:rFonts w:ascii="Calibri" w:hAnsi="Calibri" w:cs="Calibri"/>
          <w:sz w:val="24"/>
          <w:szCs w:val="24"/>
        </w:rPr>
        <w:t>present</w:t>
      </w:r>
      <w:r w:rsidR="00C13D27">
        <w:rPr>
          <w:rFonts w:ascii="Calibri" w:hAnsi="Calibri" w:cs="Calibri"/>
          <w:sz w:val="24"/>
          <w:szCs w:val="24"/>
        </w:rPr>
        <w:t>s</w:t>
      </w:r>
      <w:r>
        <w:rPr>
          <w:rFonts w:ascii="Calibri" w:hAnsi="Calibri" w:cs="Calibri"/>
          <w:sz w:val="24"/>
          <w:szCs w:val="24"/>
        </w:rPr>
        <w:t xml:space="preserve"> the gift of tongues</w:t>
      </w:r>
      <w:r w:rsidRPr="000F3587">
        <w:rPr>
          <w:rFonts w:ascii="Calibri" w:hAnsi="Calibri" w:cs="Calibri"/>
          <w:sz w:val="24"/>
          <w:szCs w:val="24"/>
        </w:rPr>
        <w:t xml:space="preserve"> </w:t>
      </w:r>
      <w:r>
        <w:rPr>
          <w:rFonts w:ascii="Calibri" w:hAnsi="Calibri" w:cs="Calibri"/>
          <w:sz w:val="24"/>
          <w:szCs w:val="24"/>
        </w:rPr>
        <w:t>and th</w:t>
      </w:r>
      <w:r w:rsidR="002C1798">
        <w:rPr>
          <w:rFonts w:ascii="Calibri" w:hAnsi="Calibri" w:cs="Calibri"/>
          <w:sz w:val="24"/>
          <w:szCs w:val="24"/>
        </w:rPr>
        <w:t>e</w:t>
      </w:r>
      <w:r w:rsidRPr="000F3587">
        <w:rPr>
          <w:rFonts w:ascii="Calibri" w:hAnsi="Calibri" w:cs="Calibri"/>
          <w:sz w:val="24"/>
          <w:szCs w:val="24"/>
        </w:rPr>
        <w:t xml:space="preserve"> gift of prophecy</w:t>
      </w:r>
      <w:r w:rsidR="002C1798">
        <w:rPr>
          <w:rFonts w:ascii="Calibri" w:hAnsi="Calibri" w:cs="Calibri"/>
          <w:sz w:val="24"/>
          <w:szCs w:val="24"/>
        </w:rPr>
        <w:t xml:space="preserve"> as </w:t>
      </w:r>
      <w:r w:rsidR="00C13D27">
        <w:rPr>
          <w:rFonts w:ascii="Calibri" w:hAnsi="Calibri" w:cs="Calibri"/>
          <w:sz w:val="24"/>
          <w:szCs w:val="24"/>
        </w:rPr>
        <w:t xml:space="preserve">clearly </w:t>
      </w:r>
      <w:r w:rsidR="002C1798">
        <w:rPr>
          <w:rFonts w:ascii="Calibri" w:hAnsi="Calibri" w:cs="Calibri"/>
          <w:sz w:val="24"/>
          <w:szCs w:val="24"/>
        </w:rPr>
        <w:t xml:space="preserve">distinct </w:t>
      </w:r>
      <w:r w:rsidR="00C13D27">
        <w:rPr>
          <w:rFonts w:ascii="Calibri" w:hAnsi="Calibri" w:cs="Calibri"/>
          <w:sz w:val="24"/>
          <w:szCs w:val="24"/>
        </w:rPr>
        <w:t>and not of</w:t>
      </w:r>
      <w:r w:rsidR="002C1798">
        <w:rPr>
          <w:rFonts w:ascii="Calibri" w:hAnsi="Calibri" w:cs="Calibri"/>
          <w:sz w:val="24"/>
          <w:szCs w:val="24"/>
        </w:rPr>
        <w:t xml:space="preserve"> equal value. </w:t>
      </w:r>
      <w:r w:rsidR="00C13D27">
        <w:rPr>
          <w:rFonts w:ascii="Calibri" w:hAnsi="Calibri" w:cs="Calibri"/>
          <w:sz w:val="24"/>
          <w:szCs w:val="24"/>
        </w:rPr>
        <w:t xml:space="preserve">In the </w:t>
      </w:r>
      <w:r w:rsidR="004475F7">
        <w:rPr>
          <w:rFonts w:ascii="Calibri" w:hAnsi="Calibri" w:cs="Calibri"/>
          <w:sz w:val="24"/>
          <w:szCs w:val="24"/>
        </w:rPr>
        <w:t>experience</w:t>
      </w:r>
      <w:r w:rsidR="00C13D27">
        <w:rPr>
          <w:rFonts w:ascii="Calibri" w:hAnsi="Calibri" w:cs="Calibri"/>
          <w:sz w:val="24"/>
          <w:szCs w:val="24"/>
        </w:rPr>
        <w:t xml:space="preserve"> of his congregation </w:t>
      </w:r>
      <w:r w:rsidR="002C1798">
        <w:rPr>
          <w:rFonts w:ascii="Calibri" w:hAnsi="Calibri" w:cs="Calibri"/>
          <w:sz w:val="24"/>
          <w:szCs w:val="24"/>
        </w:rPr>
        <w:t>the</w:t>
      </w:r>
      <w:r w:rsidRPr="000F3587">
        <w:rPr>
          <w:rFonts w:ascii="Calibri" w:hAnsi="Calibri" w:cs="Calibri"/>
          <w:sz w:val="24"/>
          <w:szCs w:val="24"/>
        </w:rPr>
        <w:t xml:space="preserve"> readings </w:t>
      </w:r>
      <w:r w:rsidR="00C13D27">
        <w:rPr>
          <w:rFonts w:ascii="Calibri" w:hAnsi="Calibri" w:cs="Calibri"/>
          <w:sz w:val="24"/>
          <w:szCs w:val="24"/>
        </w:rPr>
        <w:t xml:space="preserve">came </w:t>
      </w:r>
      <w:r w:rsidRPr="000F3587">
        <w:rPr>
          <w:rFonts w:ascii="Calibri" w:hAnsi="Calibri" w:cs="Calibri"/>
          <w:sz w:val="24"/>
          <w:szCs w:val="24"/>
        </w:rPr>
        <w:t>first</w:t>
      </w:r>
      <w:r w:rsidR="00C13D27">
        <w:rPr>
          <w:rFonts w:ascii="Calibri" w:hAnsi="Calibri" w:cs="Calibri"/>
          <w:sz w:val="24"/>
          <w:szCs w:val="24"/>
        </w:rPr>
        <w:t xml:space="preserve"> and were</w:t>
      </w:r>
      <w:r w:rsidRPr="000F3587">
        <w:rPr>
          <w:rFonts w:ascii="Calibri" w:hAnsi="Calibri" w:cs="Calibri"/>
          <w:sz w:val="24"/>
          <w:szCs w:val="24"/>
        </w:rPr>
        <w:t xml:space="preserve"> </w:t>
      </w:r>
      <w:r w:rsidR="002C1798">
        <w:rPr>
          <w:rFonts w:ascii="Calibri" w:hAnsi="Calibri" w:cs="Calibri"/>
          <w:sz w:val="24"/>
          <w:szCs w:val="24"/>
        </w:rPr>
        <w:t>followed by</w:t>
      </w:r>
      <w:r w:rsidRPr="000F3587">
        <w:rPr>
          <w:rFonts w:ascii="Calibri" w:hAnsi="Calibri" w:cs="Calibri"/>
          <w:sz w:val="24"/>
          <w:szCs w:val="24"/>
        </w:rPr>
        <w:t xml:space="preserve"> </w:t>
      </w:r>
      <w:r w:rsidR="00C13D27">
        <w:rPr>
          <w:rFonts w:ascii="Calibri" w:hAnsi="Calibri" w:cs="Calibri"/>
          <w:sz w:val="24"/>
          <w:szCs w:val="24"/>
        </w:rPr>
        <w:t>a</w:t>
      </w:r>
      <w:r w:rsidRPr="000F3587">
        <w:rPr>
          <w:rFonts w:ascii="Calibri" w:hAnsi="Calibri" w:cs="Calibri"/>
          <w:sz w:val="24"/>
          <w:szCs w:val="24"/>
        </w:rPr>
        <w:t xml:space="preserve"> sermon, </w:t>
      </w:r>
      <w:r w:rsidR="00C13D27">
        <w:rPr>
          <w:rFonts w:ascii="Calibri" w:hAnsi="Calibri" w:cs="Calibri"/>
          <w:sz w:val="24"/>
          <w:szCs w:val="24"/>
        </w:rPr>
        <w:t>or an</w:t>
      </w:r>
      <w:r w:rsidRPr="000F3587">
        <w:rPr>
          <w:rFonts w:ascii="Calibri" w:hAnsi="Calibri" w:cs="Calibri"/>
          <w:sz w:val="24"/>
          <w:szCs w:val="24"/>
        </w:rPr>
        <w:t xml:space="preserve"> explanation, </w:t>
      </w:r>
      <w:r w:rsidR="00C13D27">
        <w:rPr>
          <w:rFonts w:ascii="Calibri" w:hAnsi="Calibri" w:cs="Calibri"/>
          <w:sz w:val="24"/>
          <w:szCs w:val="24"/>
        </w:rPr>
        <w:t>for which</w:t>
      </w:r>
      <w:r w:rsidR="004475F7">
        <w:rPr>
          <w:rFonts w:ascii="Calibri" w:hAnsi="Calibri" w:cs="Calibri"/>
          <w:sz w:val="24"/>
          <w:szCs w:val="24"/>
        </w:rPr>
        <w:t>, St Paul argued,</w:t>
      </w:r>
      <w:r w:rsidR="00C13D27">
        <w:rPr>
          <w:rFonts w:ascii="Calibri" w:hAnsi="Calibri" w:cs="Calibri"/>
          <w:sz w:val="24"/>
          <w:szCs w:val="24"/>
        </w:rPr>
        <w:t xml:space="preserve"> the more suitable gift was the word of prophecy and not the speaking in tongues, since prophecy helped </w:t>
      </w:r>
      <w:r w:rsidRPr="000F3587">
        <w:rPr>
          <w:rFonts w:ascii="Calibri" w:hAnsi="Calibri" w:cs="Calibri"/>
          <w:sz w:val="24"/>
          <w:szCs w:val="24"/>
        </w:rPr>
        <w:t xml:space="preserve">build the </w:t>
      </w:r>
      <w:r w:rsidR="002C1798">
        <w:rPr>
          <w:rFonts w:ascii="Calibri" w:hAnsi="Calibri" w:cs="Calibri"/>
          <w:sz w:val="24"/>
          <w:szCs w:val="24"/>
        </w:rPr>
        <w:t>congregation</w:t>
      </w:r>
      <w:r w:rsidR="00C13D27">
        <w:rPr>
          <w:rFonts w:ascii="Calibri" w:hAnsi="Calibri" w:cs="Calibri"/>
          <w:sz w:val="24"/>
          <w:szCs w:val="24"/>
        </w:rPr>
        <w:t xml:space="preserve"> in the faith</w:t>
      </w:r>
      <w:r w:rsidRPr="000F3587">
        <w:rPr>
          <w:rFonts w:ascii="Calibri" w:hAnsi="Calibri" w:cs="Calibri"/>
          <w:sz w:val="24"/>
          <w:szCs w:val="24"/>
        </w:rPr>
        <w:t>.</w:t>
      </w:r>
    </w:p>
    <w:p w14:paraId="22E8F05E" w14:textId="77777777" w:rsidR="00C13D27" w:rsidRPr="000F3587" w:rsidRDefault="00C13D27" w:rsidP="000F3587">
      <w:pPr>
        <w:spacing w:line="276" w:lineRule="auto"/>
        <w:rPr>
          <w:rFonts w:ascii="Calibri" w:hAnsi="Calibri" w:cs="Calibri"/>
          <w:sz w:val="24"/>
          <w:szCs w:val="24"/>
        </w:rPr>
      </w:pPr>
    </w:p>
    <w:p w14:paraId="3715A15E" w14:textId="7ECE0E1C" w:rsidR="000F3587" w:rsidRDefault="002C1798" w:rsidP="000F3587">
      <w:pPr>
        <w:spacing w:line="276" w:lineRule="auto"/>
        <w:rPr>
          <w:rFonts w:ascii="Calibri" w:hAnsi="Calibri" w:cs="Calibri"/>
          <w:sz w:val="24"/>
          <w:szCs w:val="24"/>
        </w:rPr>
      </w:pPr>
      <w:r>
        <w:rPr>
          <w:rFonts w:ascii="Calibri" w:hAnsi="Calibri" w:cs="Calibri"/>
          <w:sz w:val="24"/>
          <w:szCs w:val="24"/>
        </w:rPr>
        <w:t>For St Paul</w:t>
      </w:r>
      <w:r w:rsidR="000F3587" w:rsidRPr="000F3587">
        <w:rPr>
          <w:rFonts w:ascii="Calibri" w:hAnsi="Calibri" w:cs="Calibri"/>
          <w:sz w:val="24"/>
          <w:szCs w:val="24"/>
        </w:rPr>
        <w:t xml:space="preserve"> the gift of prophecy </w:t>
      </w:r>
      <w:r w:rsidR="00C13D27">
        <w:rPr>
          <w:rFonts w:ascii="Calibri" w:hAnsi="Calibri" w:cs="Calibri"/>
          <w:sz w:val="24"/>
          <w:szCs w:val="24"/>
        </w:rPr>
        <w:t>wa</w:t>
      </w:r>
      <w:r w:rsidR="000F3587" w:rsidRPr="000F3587">
        <w:rPr>
          <w:rFonts w:ascii="Calibri" w:hAnsi="Calibri" w:cs="Calibri"/>
          <w:sz w:val="24"/>
          <w:szCs w:val="24"/>
        </w:rPr>
        <w:t xml:space="preserve">s of a higher </w:t>
      </w:r>
      <w:r>
        <w:rPr>
          <w:rFonts w:ascii="Calibri" w:hAnsi="Calibri" w:cs="Calibri"/>
          <w:sz w:val="24"/>
          <w:szCs w:val="24"/>
        </w:rPr>
        <w:t xml:space="preserve">spiritual value </w:t>
      </w:r>
      <w:r w:rsidR="000F3587" w:rsidRPr="000F3587">
        <w:rPr>
          <w:rFonts w:ascii="Calibri" w:hAnsi="Calibri" w:cs="Calibri"/>
          <w:sz w:val="24"/>
          <w:szCs w:val="24"/>
        </w:rPr>
        <w:t xml:space="preserve">than the gift of tongues only because the gift of prophecy is given by God to build the church, to help people on their journey to God. </w:t>
      </w:r>
      <w:r>
        <w:rPr>
          <w:rFonts w:ascii="Calibri" w:hAnsi="Calibri" w:cs="Calibri"/>
          <w:sz w:val="24"/>
          <w:szCs w:val="24"/>
        </w:rPr>
        <w:t xml:space="preserve">But whether </w:t>
      </w:r>
      <w:r w:rsidR="00C13D27">
        <w:rPr>
          <w:rFonts w:ascii="Calibri" w:hAnsi="Calibri" w:cs="Calibri"/>
          <w:sz w:val="24"/>
          <w:szCs w:val="24"/>
        </w:rPr>
        <w:t xml:space="preserve">speaking in </w:t>
      </w:r>
      <w:r>
        <w:rPr>
          <w:rFonts w:ascii="Calibri" w:hAnsi="Calibri" w:cs="Calibri"/>
          <w:sz w:val="24"/>
          <w:szCs w:val="24"/>
        </w:rPr>
        <w:t xml:space="preserve">tongues or </w:t>
      </w:r>
      <w:r w:rsidR="00C13D27">
        <w:rPr>
          <w:rFonts w:ascii="Calibri" w:hAnsi="Calibri" w:cs="Calibri"/>
          <w:sz w:val="24"/>
          <w:szCs w:val="24"/>
        </w:rPr>
        <w:t xml:space="preserve">uttering a word of </w:t>
      </w:r>
      <w:r w:rsidR="000F3587" w:rsidRPr="000F3587">
        <w:rPr>
          <w:rFonts w:ascii="Calibri" w:hAnsi="Calibri" w:cs="Calibri"/>
          <w:sz w:val="24"/>
          <w:szCs w:val="24"/>
        </w:rPr>
        <w:t xml:space="preserve">prophecy, </w:t>
      </w:r>
      <w:r>
        <w:rPr>
          <w:rFonts w:ascii="Calibri" w:hAnsi="Calibri" w:cs="Calibri"/>
          <w:sz w:val="24"/>
          <w:szCs w:val="24"/>
        </w:rPr>
        <w:t>for St Paul the underlining gift</w:t>
      </w:r>
      <w:r w:rsidR="000F3587" w:rsidRPr="000F3587">
        <w:rPr>
          <w:rFonts w:ascii="Calibri" w:hAnsi="Calibri" w:cs="Calibri"/>
          <w:sz w:val="24"/>
          <w:szCs w:val="24"/>
        </w:rPr>
        <w:t xml:space="preserve"> </w:t>
      </w:r>
      <w:r w:rsidR="00C13D27">
        <w:rPr>
          <w:rFonts w:ascii="Calibri" w:hAnsi="Calibri" w:cs="Calibri"/>
          <w:sz w:val="24"/>
          <w:szCs w:val="24"/>
        </w:rPr>
        <w:t>wa</w:t>
      </w:r>
      <w:r w:rsidR="000F3587" w:rsidRPr="000F3587">
        <w:rPr>
          <w:rFonts w:ascii="Calibri" w:hAnsi="Calibri" w:cs="Calibri"/>
          <w:sz w:val="24"/>
          <w:szCs w:val="24"/>
        </w:rPr>
        <w:t xml:space="preserve">s </w:t>
      </w:r>
      <w:r>
        <w:rPr>
          <w:rFonts w:ascii="Calibri" w:hAnsi="Calibri" w:cs="Calibri"/>
          <w:sz w:val="24"/>
          <w:szCs w:val="24"/>
        </w:rPr>
        <w:t xml:space="preserve">that of </w:t>
      </w:r>
      <w:r w:rsidR="000F3587" w:rsidRPr="000F3587">
        <w:rPr>
          <w:rFonts w:ascii="Calibri" w:hAnsi="Calibri" w:cs="Calibri"/>
          <w:sz w:val="24"/>
          <w:szCs w:val="24"/>
        </w:rPr>
        <w:t>love</w:t>
      </w:r>
      <w:r>
        <w:rPr>
          <w:rFonts w:ascii="Calibri" w:hAnsi="Calibri" w:cs="Calibri"/>
          <w:sz w:val="24"/>
          <w:szCs w:val="24"/>
        </w:rPr>
        <w:t xml:space="preserve"> for God and one another</w:t>
      </w:r>
      <w:r w:rsidR="000F3587" w:rsidRPr="000F3587">
        <w:rPr>
          <w:rFonts w:ascii="Calibri" w:hAnsi="Calibri" w:cs="Calibri"/>
          <w:sz w:val="24"/>
          <w:szCs w:val="24"/>
        </w:rPr>
        <w:t>. A few verses before the chapter</w:t>
      </w:r>
      <w:r>
        <w:rPr>
          <w:rFonts w:ascii="Calibri" w:hAnsi="Calibri" w:cs="Calibri"/>
          <w:sz w:val="24"/>
          <w:szCs w:val="24"/>
        </w:rPr>
        <w:t xml:space="preserve"> </w:t>
      </w:r>
      <w:r w:rsidR="000F3587" w:rsidRPr="000F3587">
        <w:rPr>
          <w:rFonts w:ascii="Calibri" w:hAnsi="Calibri" w:cs="Calibri"/>
          <w:sz w:val="24"/>
          <w:szCs w:val="24"/>
        </w:rPr>
        <w:t xml:space="preserve">we just heard, St. Paul </w:t>
      </w:r>
      <w:r w:rsidR="004475F7">
        <w:rPr>
          <w:rFonts w:ascii="Calibri" w:hAnsi="Calibri" w:cs="Calibri"/>
          <w:sz w:val="24"/>
          <w:szCs w:val="24"/>
        </w:rPr>
        <w:t>speaks in the most exalted way</w:t>
      </w:r>
      <w:r w:rsidR="000F3587" w:rsidRPr="000F3587">
        <w:rPr>
          <w:rFonts w:ascii="Calibri" w:hAnsi="Calibri" w:cs="Calibri"/>
          <w:sz w:val="24"/>
          <w:szCs w:val="24"/>
        </w:rPr>
        <w:t xml:space="preserve"> about love as t</w:t>
      </w:r>
      <w:r>
        <w:rPr>
          <w:rFonts w:ascii="Calibri" w:hAnsi="Calibri" w:cs="Calibri"/>
          <w:sz w:val="24"/>
          <w:szCs w:val="24"/>
        </w:rPr>
        <w:t>he only enduring gift</w:t>
      </w:r>
      <w:r w:rsidR="000F3587" w:rsidRPr="000F3587">
        <w:rPr>
          <w:rFonts w:ascii="Calibri" w:hAnsi="Calibri" w:cs="Calibri"/>
          <w:sz w:val="24"/>
          <w:szCs w:val="24"/>
        </w:rPr>
        <w:t xml:space="preserve"> which binds the church.</w:t>
      </w:r>
    </w:p>
    <w:p w14:paraId="7AB84CB7" w14:textId="77777777" w:rsidR="000F3587" w:rsidRDefault="000F3587" w:rsidP="009737DD">
      <w:pPr>
        <w:spacing w:line="276" w:lineRule="auto"/>
        <w:rPr>
          <w:rFonts w:ascii="Calibri" w:hAnsi="Calibri" w:cs="Calibri"/>
          <w:sz w:val="24"/>
          <w:szCs w:val="24"/>
        </w:rPr>
      </w:pPr>
    </w:p>
    <w:p w14:paraId="1178B23E" w14:textId="420F17EC" w:rsidR="00FD60F0" w:rsidRPr="00FD60F0" w:rsidRDefault="00FD60F0" w:rsidP="009737DD">
      <w:pPr>
        <w:spacing w:line="276" w:lineRule="auto"/>
        <w:rPr>
          <w:rFonts w:ascii="Calibri" w:hAnsi="Calibri" w:cs="Calibri"/>
          <w:sz w:val="24"/>
          <w:szCs w:val="24"/>
        </w:rPr>
      </w:pPr>
      <w:r w:rsidRPr="00FD60F0">
        <w:rPr>
          <w:rFonts w:ascii="Calibri" w:hAnsi="Calibri" w:cs="Calibri"/>
          <w:sz w:val="24"/>
          <w:szCs w:val="24"/>
        </w:rPr>
        <w:t>Faith, hope and lov</w:t>
      </w:r>
      <w:r w:rsidR="00C13D27">
        <w:rPr>
          <w:rFonts w:ascii="Calibri" w:hAnsi="Calibri" w:cs="Calibri"/>
          <w:sz w:val="24"/>
          <w:szCs w:val="24"/>
        </w:rPr>
        <w:t>e! L</w:t>
      </w:r>
      <w:r w:rsidRPr="00FD60F0">
        <w:rPr>
          <w:rFonts w:ascii="Calibri" w:hAnsi="Calibri" w:cs="Calibri"/>
          <w:sz w:val="24"/>
          <w:szCs w:val="24"/>
        </w:rPr>
        <w:t>ove</w:t>
      </w:r>
      <w:r w:rsidR="007F6842">
        <w:rPr>
          <w:rFonts w:ascii="Calibri" w:hAnsi="Calibri" w:cs="Calibri"/>
          <w:sz w:val="24"/>
          <w:szCs w:val="24"/>
        </w:rPr>
        <w:t xml:space="preserve"> </w:t>
      </w:r>
      <w:r w:rsidR="00C13D27">
        <w:rPr>
          <w:rFonts w:ascii="Calibri" w:hAnsi="Calibri" w:cs="Calibri"/>
          <w:sz w:val="24"/>
          <w:szCs w:val="24"/>
        </w:rPr>
        <w:t>which never</w:t>
      </w:r>
      <w:r w:rsidRPr="00FD60F0">
        <w:rPr>
          <w:rFonts w:ascii="Calibri" w:hAnsi="Calibri" w:cs="Calibri"/>
          <w:sz w:val="24"/>
          <w:szCs w:val="24"/>
        </w:rPr>
        <w:t xml:space="preserve"> fail</w:t>
      </w:r>
      <w:r w:rsidR="007F6842">
        <w:rPr>
          <w:rFonts w:ascii="Calibri" w:hAnsi="Calibri" w:cs="Calibri"/>
          <w:sz w:val="24"/>
          <w:szCs w:val="24"/>
        </w:rPr>
        <w:t>s</w:t>
      </w:r>
      <w:r w:rsidR="002C1798" w:rsidRPr="00FD60F0">
        <w:rPr>
          <w:rFonts w:ascii="Calibri" w:hAnsi="Calibri" w:cs="Calibri"/>
          <w:sz w:val="24"/>
          <w:szCs w:val="24"/>
        </w:rPr>
        <w:t>—</w:t>
      </w:r>
      <w:r w:rsidR="002C1798">
        <w:rPr>
          <w:rFonts w:ascii="Calibri" w:hAnsi="Calibri" w:cs="Calibri"/>
          <w:sz w:val="24"/>
          <w:szCs w:val="24"/>
        </w:rPr>
        <w:t>w</w:t>
      </w:r>
      <w:r w:rsidRPr="00FD60F0">
        <w:rPr>
          <w:rFonts w:ascii="Calibri" w:hAnsi="Calibri" w:cs="Calibri"/>
          <w:sz w:val="24"/>
          <w:szCs w:val="24"/>
        </w:rPr>
        <w:t xml:space="preserve">hatever we do in church is to be inspired by </w:t>
      </w:r>
      <w:r w:rsidR="002C1798">
        <w:rPr>
          <w:rFonts w:ascii="Calibri" w:hAnsi="Calibri" w:cs="Calibri"/>
          <w:sz w:val="24"/>
          <w:szCs w:val="24"/>
        </w:rPr>
        <w:t>it</w:t>
      </w:r>
      <w:r w:rsidRPr="00FD60F0">
        <w:rPr>
          <w:rFonts w:ascii="Calibri" w:hAnsi="Calibri" w:cs="Calibri"/>
          <w:sz w:val="24"/>
          <w:szCs w:val="24"/>
        </w:rPr>
        <w:t xml:space="preserve">. Whatever gift God gives to each one of us, what needs to </w:t>
      </w:r>
      <w:r w:rsidR="007F6842">
        <w:rPr>
          <w:rFonts w:ascii="Calibri" w:hAnsi="Calibri" w:cs="Calibri"/>
          <w:sz w:val="24"/>
          <w:szCs w:val="24"/>
        </w:rPr>
        <w:t>inspire us</w:t>
      </w:r>
      <w:r w:rsidRPr="00FD60F0">
        <w:rPr>
          <w:rFonts w:ascii="Calibri" w:hAnsi="Calibri" w:cs="Calibri"/>
          <w:sz w:val="24"/>
          <w:szCs w:val="24"/>
        </w:rPr>
        <w:t xml:space="preserve"> always </w:t>
      </w:r>
      <w:r w:rsidR="007F6842">
        <w:rPr>
          <w:rFonts w:ascii="Calibri" w:hAnsi="Calibri" w:cs="Calibri"/>
          <w:sz w:val="24"/>
          <w:szCs w:val="24"/>
        </w:rPr>
        <w:t>is the</w:t>
      </w:r>
      <w:r w:rsidRPr="00FD60F0">
        <w:rPr>
          <w:rFonts w:ascii="Calibri" w:hAnsi="Calibri" w:cs="Calibri"/>
          <w:sz w:val="24"/>
          <w:szCs w:val="24"/>
        </w:rPr>
        <w:t xml:space="preserve"> apostolic love</w:t>
      </w:r>
      <w:r w:rsidR="007F6842">
        <w:rPr>
          <w:rFonts w:ascii="Calibri" w:hAnsi="Calibri" w:cs="Calibri"/>
          <w:sz w:val="24"/>
          <w:szCs w:val="24"/>
        </w:rPr>
        <w:t>,</w:t>
      </w:r>
      <w:r w:rsidRPr="00FD60F0">
        <w:rPr>
          <w:rFonts w:ascii="Calibri" w:hAnsi="Calibri" w:cs="Calibri"/>
          <w:sz w:val="24"/>
          <w:szCs w:val="24"/>
        </w:rPr>
        <w:t xml:space="preserve"> for which we strive</w:t>
      </w:r>
      <w:r w:rsidR="007F6842">
        <w:rPr>
          <w:rFonts w:ascii="Calibri" w:hAnsi="Calibri" w:cs="Calibri"/>
          <w:sz w:val="24"/>
          <w:szCs w:val="24"/>
        </w:rPr>
        <w:t xml:space="preserve"> </w:t>
      </w:r>
      <w:r w:rsidRPr="00FD60F0">
        <w:rPr>
          <w:rFonts w:ascii="Calibri" w:hAnsi="Calibri" w:cs="Calibri"/>
          <w:sz w:val="24"/>
          <w:szCs w:val="24"/>
        </w:rPr>
        <w:t>and which builds the church—</w:t>
      </w:r>
      <w:r w:rsidR="007F6842">
        <w:rPr>
          <w:rFonts w:ascii="Calibri" w:hAnsi="Calibri" w:cs="Calibri"/>
          <w:sz w:val="24"/>
          <w:szCs w:val="24"/>
        </w:rPr>
        <w:t>the love which is</w:t>
      </w:r>
      <w:r w:rsidRPr="00FD60F0">
        <w:rPr>
          <w:rFonts w:ascii="Calibri" w:hAnsi="Calibri" w:cs="Calibri"/>
          <w:sz w:val="24"/>
          <w:szCs w:val="24"/>
        </w:rPr>
        <w:t xml:space="preserve"> the </w:t>
      </w:r>
      <w:r w:rsidR="007F6842">
        <w:rPr>
          <w:rFonts w:ascii="Calibri" w:hAnsi="Calibri" w:cs="Calibri"/>
          <w:sz w:val="24"/>
          <w:szCs w:val="24"/>
        </w:rPr>
        <w:t>outpouring</w:t>
      </w:r>
      <w:r w:rsidRPr="00FD60F0">
        <w:rPr>
          <w:rFonts w:ascii="Calibri" w:hAnsi="Calibri" w:cs="Calibri"/>
          <w:sz w:val="24"/>
          <w:szCs w:val="24"/>
        </w:rPr>
        <w:t xml:space="preserve"> of the Spirit. </w:t>
      </w:r>
      <w:r w:rsidR="00E841C1">
        <w:rPr>
          <w:rFonts w:ascii="Calibri" w:hAnsi="Calibri" w:cs="Calibri"/>
          <w:sz w:val="24"/>
          <w:szCs w:val="24"/>
        </w:rPr>
        <w:t xml:space="preserve"> The love of the friends who brought the paralysed man to the house where Christ was. </w:t>
      </w:r>
      <w:r w:rsidR="006C281A">
        <w:rPr>
          <w:rFonts w:ascii="Calibri" w:hAnsi="Calibri" w:cs="Calibri"/>
          <w:sz w:val="24"/>
          <w:szCs w:val="24"/>
        </w:rPr>
        <w:t xml:space="preserve">Where there is this love, which is a response to </w:t>
      </w:r>
      <w:r w:rsidR="004475F7">
        <w:rPr>
          <w:rFonts w:ascii="Calibri" w:hAnsi="Calibri" w:cs="Calibri"/>
          <w:sz w:val="24"/>
          <w:szCs w:val="24"/>
        </w:rPr>
        <w:t xml:space="preserve">God’s </w:t>
      </w:r>
      <w:r w:rsidR="006C281A">
        <w:rPr>
          <w:rFonts w:ascii="Calibri" w:hAnsi="Calibri" w:cs="Calibri"/>
          <w:sz w:val="24"/>
          <w:szCs w:val="24"/>
        </w:rPr>
        <w:t xml:space="preserve">love for us, </w:t>
      </w:r>
      <w:r w:rsidR="004475F7">
        <w:rPr>
          <w:rFonts w:ascii="Calibri" w:hAnsi="Calibri" w:cs="Calibri"/>
          <w:sz w:val="24"/>
          <w:szCs w:val="24"/>
        </w:rPr>
        <w:t>He</w:t>
      </w:r>
      <w:r w:rsidRPr="00FD60F0">
        <w:rPr>
          <w:rFonts w:ascii="Calibri" w:hAnsi="Calibri" w:cs="Calibri"/>
          <w:sz w:val="24"/>
          <w:szCs w:val="24"/>
        </w:rPr>
        <w:t xml:space="preserve"> acts and then the whole church is filled with fear, witnessing </w:t>
      </w:r>
      <w:r w:rsidR="004475F7">
        <w:rPr>
          <w:rFonts w:ascii="Calibri" w:hAnsi="Calibri" w:cs="Calibri"/>
          <w:sz w:val="24"/>
          <w:szCs w:val="24"/>
        </w:rPr>
        <w:t>His</w:t>
      </w:r>
      <w:r w:rsidRPr="00FD60F0">
        <w:rPr>
          <w:rFonts w:ascii="Calibri" w:hAnsi="Calibri" w:cs="Calibri"/>
          <w:sz w:val="24"/>
          <w:szCs w:val="24"/>
        </w:rPr>
        <w:t xml:space="preserve"> power.</w:t>
      </w:r>
    </w:p>
    <w:p w14:paraId="12D2FCAE" w14:textId="77777777" w:rsidR="00FD60F0" w:rsidRDefault="00FD60F0" w:rsidP="009737DD">
      <w:pPr>
        <w:spacing w:line="276" w:lineRule="auto"/>
        <w:rPr>
          <w:rFonts w:ascii="Calibri" w:hAnsi="Calibri" w:cs="Calibri"/>
          <w:sz w:val="24"/>
          <w:szCs w:val="24"/>
        </w:rPr>
      </w:pPr>
    </w:p>
    <w:p w14:paraId="04F9F6ED" w14:textId="77777777" w:rsidR="00FD60F0" w:rsidRPr="00FD60F0" w:rsidRDefault="00FD60F0" w:rsidP="009737DD">
      <w:pPr>
        <w:spacing w:line="276" w:lineRule="auto"/>
        <w:rPr>
          <w:rFonts w:ascii="Calibri" w:hAnsi="Calibri" w:cs="Calibri"/>
          <w:sz w:val="24"/>
          <w:szCs w:val="24"/>
        </w:rPr>
      </w:pPr>
    </w:p>
    <w:p w14:paraId="5ABD2DB3" w14:textId="6AFE90ED" w:rsidR="00FD60F0" w:rsidRPr="00FD60F0" w:rsidRDefault="00FD60F0" w:rsidP="009737DD">
      <w:pPr>
        <w:spacing w:line="276" w:lineRule="auto"/>
        <w:rPr>
          <w:rFonts w:ascii="Calibri" w:hAnsi="Calibri" w:cs="Calibri"/>
          <w:sz w:val="24"/>
          <w:szCs w:val="24"/>
          <w:u w:val="single"/>
        </w:rPr>
      </w:pPr>
      <w:r w:rsidRPr="00FD60F0">
        <w:rPr>
          <w:rFonts w:ascii="Calibri" w:hAnsi="Calibri" w:cs="Calibri"/>
          <w:sz w:val="24"/>
          <w:szCs w:val="24"/>
          <w:u w:val="single"/>
        </w:rPr>
        <w:t>Fear, Pilgrimage, and St. Cuthbert</w:t>
      </w:r>
    </w:p>
    <w:p w14:paraId="0B8D48CD" w14:textId="77777777" w:rsidR="00FD60F0" w:rsidRPr="00FD60F0" w:rsidRDefault="00FD60F0" w:rsidP="009737DD">
      <w:pPr>
        <w:spacing w:line="276" w:lineRule="auto"/>
        <w:rPr>
          <w:rFonts w:ascii="Calibri" w:hAnsi="Calibri" w:cs="Calibri"/>
          <w:sz w:val="24"/>
          <w:szCs w:val="24"/>
        </w:rPr>
      </w:pPr>
    </w:p>
    <w:p w14:paraId="268F17B4" w14:textId="3D8F08D5" w:rsidR="00FD60F0" w:rsidRPr="00FD60F0" w:rsidRDefault="00FD60F0" w:rsidP="009737DD">
      <w:pPr>
        <w:spacing w:line="276" w:lineRule="auto"/>
        <w:rPr>
          <w:rFonts w:ascii="Calibri" w:hAnsi="Calibri" w:cs="Calibri"/>
          <w:sz w:val="24"/>
          <w:szCs w:val="24"/>
        </w:rPr>
      </w:pPr>
      <w:r w:rsidRPr="00FD60F0">
        <w:rPr>
          <w:rFonts w:ascii="Calibri" w:hAnsi="Calibri" w:cs="Calibri"/>
          <w:sz w:val="24"/>
          <w:szCs w:val="24"/>
        </w:rPr>
        <w:t xml:space="preserve">One more reflection on fear—they were all afraid, </w:t>
      </w:r>
      <w:r w:rsidR="00E8109C">
        <w:rPr>
          <w:rFonts w:ascii="Calibri" w:hAnsi="Calibri" w:cs="Calibri"/>
          <w:sz w:val="24"/>
          <w:szCs w:val="24"/>
        </w:rPr>
        <w:t xml:space="preserve">the Gospel says, </w:t>
      </w:r>
      <w:r w:rsidR="00285BEA">
        <w:rPr>
          <w:rFonts w:ascii="Calibri" w:hAnsi="Calibri" w:cs="Calibri"/>
          <w:sz w:val="24"/>
          <w:szCs w:val="24"/>
        </w:rPr>
        <w:t>“</w:t>
      </w:r>
      <w:r w:rsidRPr="00FD60F0">
        <w:rPr>
          <w:rFonts w:ascii="Calibri" w:hAnsi="Calibri" w:cs="Calibri"/>
          <w:sz w:val="24"/>
          <w:szCs w:val="24"/>
        </w:rPr>
        <w:t>filled with fear</w:t>
      </w:r>
      <w:r w:rsidR="00285BEA">
        <w:rPr>
          <w:rFonts w:ascii="Calibri" w:hAnsi="Calibri" w:cs="Calibri"/>
          <w:sz w:val="24"/>
          <w:szCs w:val="24"/>
        </w:rPr>
        <w:t>”</w:t>
      </w:r>
      <w:r w:rsidRPr="00FD60F0">
        <w:rPr>
          <w:rFonts w:ascii="Calibri" w:hAnsi="Calibri" w:cs="Calibri"/>
          <w:sz w:val="24"/>
          <w:szCs w:val="24"/>
        </w:rPr>
        <w:t xml:space="preserve">. </w:t>
      </w:r>
      <w:r w:rsidR="002C1798">
        <w:rPr>
          <w:rFonts w:ascii="Calibri" w:hAnsi="Calibri" w:cs="Calibri"/>
          <w:sz w:val="24"/>
          <w:szCs w:val="24"/>
        </w:rPr>
        <w:t>I am</w:t>
      </w:r>
      <w:r w:rsidR="007F6842">
        <w:rPr>
          <w:rFonts w:ascii="Calibri" w:hAnsi="Calibri" w:cs="Calibri"/>
          <w:sz w:val="24"/>
          <w:szCs w:val="24"/>
        </w:rPr>
        <w:t xml:space="preserve"> reminded </w:t>
      </w:r>
      <w:proofErr w:type="spellStart"/>
      <w:r w:rsidR="007F6842">
        <w:rPr>
          <w:rFonts w:ascii="Calibri" w:hAnsi="Calibri" w:cs="Calibri"/>
          <w:sz w:val="24"/>
          <w:szCs w:val="24"/>
        </w:rPr>
        <w:t>here</w:t>
      </w:r>
      <w:proofErr w:type="spellEnd"/>
      <w:r w:rsidR="007F6842">
        <w:rPr>
          <w:rFonts w:ascii="Calibri" w:hAnsi="Calibri" w:cs="Calibri"/>
          <w:sz w:val="24"/>
          <w:szCs w:val="24"/>
        </w:rPr>
        <w:t xml:space="preserve"> of a v</w:t>
      </w:r>
      <w:r w:rsidRPr="00FD60F0">
        <w:rPr>
          <w:rFonts w:ascii="Calibri" w:hAnsi="Calibri" w:cs="Calibri"/>
          <w:sz w:val="24"/>
          <w:szCs w:val="24"/>
        </w:rPr>
        <w:t>erse in the Psalms</w:t>
      </w:r>
      <w:r w:rsidR="007F6842">
        <w:rPr>
          <w:rFonts w:ascii="Calibri" w:hAnsi="Calibri" w:cs="Calibri"/>
          <w:sz w:val="24"/>
          <w:szCs w:val="24"/>
        </w:rPr>
        <w:t xml:space="preserve">, </w:t>
      </w:r>
      <w:r w:rsidRPr="00FD60F0">
        <w:rPr>
          <w:rFonts w:ascii="Calibri" w:hAnsi="Calibri" w:cs="Calibri"/>
          <w:sz w:val="24"/>
          <w:szCs w:val="24"/>
        </w:rPr>
        <w:t>a prayer that says</w:t>
      </w:r>
      <w:r w:rsidR="00285BEA">
        <w:rPr>
          <w:rFonts w:ascii="Calibri" w:hAnsi="Calibri" w:cs="Calibri"/>
          <w:sz w:val="24"/>
          <w:szCs w:val="24"/>
        </w:rPr>
        <w:t xml:space="preserve"> in somewhat free translation</w:t>
      </w:r>
      <w:r w:rsidRPr="00FD60F0">
        <w:rPr>
          <w:rFonts w:ascii="Calibri" w:hAnsi="Calibri" w:cs="Calibri"/>
          <w:sz w:val="24"/>
          <w:szCs w:val="24"/>
        </w:rPr>
        <w:t>: “May those that fear you, O Lord, turn me back towards you.” What happens with us human beings</w:t>
      </w:r>
      <w:r w:rsidR="007F6842">
        <w:rPr>
          <w:rFonts w:ascii="Calibri" w:hAnsi="Calibri" w:cs="Calibri"/>
          <w:sz w:val="24"/>
          <w:szCs w:val="24"/>
        </w:rPr>
        <w:t>,</w:t>
      </w:r>
      <w:r w:rsidRPr="00FD60F0">
        <w:rPr>
          <w:rFonts w:ascii="Calibri" w:hAnsi="Calibri" w:cs="Calibri"/>
          <w:sz w:val="24"/>
          <w:szCs w:val="24"/>
        </w:rPr>
        <w:t xml:space="preserve"> as we journey through our lives, </w:t>
      </w:r>
      <w:r w:rsidR="00285BEA">
        <w:rPr>
          <w:rFonts w:ascii="Calibri" w:hAnsi="Calibri" w:cs="Calibri"/>
          <w:sz w:val="24"/>
          <w:szCs w:val="24"/>
        </w:rPr>
        <w:t xml:space="preserve">is that </w:t>
      </w:r>
      <w:r w:rsidRPr="00FD60F0">
        <w:rPr>
          <w:rFonts w:ascii="Calibri" w:hAnsi="Calibri" w:cs="Calibri"/>
          <w:sz w:val="24"/>
          <w:szCs w:val="24"/>
        </w:rPr>
        <w:t xml:space="preserve">we </w:t>
      </w:r>
      <w:r w:rsidR="007F6842">
        <w:rPr>
          <w:rFonts w:ascii="Calibri" w:hAnsi="Calibri" w:cs="Calibri"/>
          <w:sz w:val="24"/>
          <w:szCs w:val="24"/>
        </w:rPr>
        <w:t xml:space="preserve">often </w:t>
      </w:r>
      <w:r w:rsidRPr="00FD60F0">
        <w:rPr>
          <w:rFonts w:ascii="Calibri" w:hAnsi="Calibri" w:cs="Calibri"/>
          <w:sz w:val="24"/>
          <w:szCs w:val="24"/>
        </w:rPr>
        <w:t xml:space="preserve">lose our hope, we lose our strength and sometimes we </w:t>
      </w:r>
      <w:r w:rsidR="007F6842">
        <w:rPr>
          <w:rFonts w:ascii="Calibri" w:hAnsi="Calibri" w:cs="Calibri"/>
          <w:sz w:val="24"/>
          <w:szCs w:val="24"/>
        </w:rPr>
        <w:t xml:space="preserve">even </w:t>
      </w:r>
      <w:r w:rsidRPr="00FD60F0">
        <w:rPr>
          <w:rFonts w:ascii="Calibri" w:hAnsi="Calibri" w:cs="Calibri"/>
          <w:sz w:val="24"/>
          <w:szCs w:val="24"/>
        </w:rPr>
        <w:t xml:space="preserve">lose God completely out of the picture of our lives. It's a </w:t>
      </w:r>
      <w:proofErr w:type="spellStart"/>
      <w:r w:rsidR="00CD42B5">
        <w:rPr>
          <w:rFonts w:ascii="Calibri" w:hAnsi="Calibri" w:cs="Calibri"/>
          <w:sz w:val="24"/>
          <w:szCs w:val="24"/>
        </w:rPr>
        <w:t>grevious</w:t>
      </w:r>
      <w:proofErr w:type="spellEnd"/>
      <w:r w:rsidRPr="00FD60F0">
        <w:rPr>
          <w:rFonts w:ascii="Calibri" w:hAnsi="Calibri" w:cs="Calibri"/>
          <w:sz w:val="24"/>
          <w:szCs w:val="24"/>
        </w:rPr>
        <w:t xml:space="preserve"> sin, it's a powerful temptation, it's a great sin to fall into despondency—to lose hope. And </w:t>
      </w:r>
      <w:r w:rsidRPr="00FD60F0">
        <w:rPr>
          <w:rFonts w:ascii="Calibri" w:hAnsi="Calibri" w:cs="Calibri"/>
          <w:sz w:val="24"/>
          <w:szCs w:val="24"/>
        </w:rPr>
        <w:lastRenderedPageBreak/>
        <w:t xml:space="preserve">the psalmist prays with these words: “When I'm in this state, when I cannot act on my own because whatever powers I </w:t>
      </w:r>
      <w:r w:rsidR="007F6842">
        <w:rPr>
          <w:rFonts w:ascii="Calibri" w:hAnsi="Calibri" w:cs="Calibri"/>
          <w:sz w:val="24"/>
          <w:szCs w:val="24"/>
        </w:rPr>
        <w:t>may have had have now</w:t>
      </w:r>
      <w:r w:rsidRPr="00FD60F0">
        <w:rPr>
          <w:rFonts w:ascii="Calibri" w:hAnsi="Calibri" w:cs="Calibri"/>
          <w:sz w:val="24"/>
          <w:szCs w:val="24"/>
        </w:rPr>
        <w:t xml:space="preserve"> expired, I can </w:t>
      </w:r>
      <w:r w:rsidR="007F6842">
        <w:rPr>
          <w:rFonts w:ascii="Calibri" w:hAnsi="Calibri" w:cs="Calibri"/>
          <w:sz w:val="24"/>
          <w:szCs w:val="24"/>
        </w:rPr>
        <w:t xml:space="preserve">still </w:t>
      </w:r>
      <w:r w:rsidRPr="00FD60F0">
        <w:rPr>
          <w:rFonts w:ascii="Calibri" w:hAnsi="Calibri" w:cs="Calibri"/>
          <w:sz w:val="24"/>
          <w:szCs w:val="24"/>
        </w:rPr>
        <w:t xml:space="preserve">pray with these words: </w:t>
      </w:r>
      <w:r w:rsidR="007F6842">
        <w:rPr>
          <w:rFonts w:ascii="Calibri" w:hAnsi="Calibri" w:cs="Calibri"/>
          <w:sz w:val="24"/>
          <w:szCs w:val="24"/>
        </w:rPr>
        <w:t>‘</w:t>
      </w:r>
      <w:r w:rsidRPr="00FD60F0">
        <w:rPr>
          <w:rFonts w:ascii="Calibri" w:hAnsi="Calibri" w:cs="Calibri"/>
          <w:sz w:val="24"/>
          <w:szCs w:val="24"/>
        </w:rPr>
        <w:t>May those that fear you—the</w:t>
      </w:r>
      <w:r w:rsidR="00CD42B5">
        <w:rPr>
          <w:rFonts w:ascii="Calibri" w:hAnsi="Calibri" w:cs="Calibri"/>
          <w:sz w:val="24"/>
          <w:szCs w:val="24"/>
        </w:rPr>
        <w:t xml:space="preserve"> friends of the paralysed man</w:t>
      </w:r>
      <w:r w:rsidRPr="00FD60F0">
        <w:rPr>
          <w:rFonts w:ascii="Calibri" w:hAnsi="Calibri" w:cs="Calibri"/>
          <w:sz w:val="24"/>
          <w:szCs w:val="24"/>
        </w:rPr>
        <w:t>—may they help me turn back to you, O Lord</w:t>
      </w:r>
      <w:r w:rsidR="007F6842">
        <w:rPr>
          <w:rFonts w:ascii="Calibri" w:hAnsi="Calibri" w:cs="Calibri"/>
          <w:sz w:val="24"/>
          <w:szCs w:val="24"/>
        </w:rPr>
        <w:t>’</w:t>
      </w:r>
      <w:r w:rsidRPr="00FD60F0">
        <w:rPr>
          <w:rFonts w:ascii="Calibri" w:hAnsi="Calibri" w:cs="Calibri"/>
          <w:sz w:val="24"/>
          <w:szCs w:val="24"/>
        </w:rPr>
        <w:t>.”</w:t>
      </w:r>
    </w:p>
    <w:p w14:paraId="01EC8154" w14:textId="77777777" w:rsidR="00FD60F0" w:rsidRPr="00FD60F0" w:rsidRDefault="00FD60F0" w:rsidP="009737DD">
      <w:pPr>
        <w:spacing w:line="276" w:lineRule="auto"/>
        <w:rPr>
          <w:rFonts w:ascii="Calibri" w:hAnsi="Calibri" w:cs="Calibri"/>
          <w:sz w:val="24"/>
          <w:szCs w:val="24"/>
        </w:rPr>
      </w:pPr>
    </w:p>
    <w:p w14:paraId="003E23E6" w14:textId="4AA06833" w:rsidR="00E8109C" w:rsidRDefault="00E8109C" w:rsidP="009737DD">
      <w:pPr>
        <w:spacing w:line="276" w:lineRule="auto"/>
        <w:rPr>
          <w:rFonts w:ascii="Calibri" w:hAnsi="Calibri" w:cs="Calibri"/>
          <w:sz w:val="24"/>
          <w:szCs w:val="24"/>
        </w:rPr>
      </w:pPr>
      <w:r>
        <w:rPr>
          <w:rFonts w:ascii="Calibri" w:hAnsi="Calibri" w:cs="Calibri"/>
          <w:sz w:val="24"/>
          <w:szCs w:val="24"/>
        </w:rPr>
        <w:t>First</w:t>
      </w:r>
      <w:r w:rsidR="00FD60F0" w:rsidRPr="00FD60F0">
        <w:rPr>
          <w:rFonts w:ascii="Calibri" w:hAnsi="Calibri" w:cs="Calibri"/>
          <w:sz w:val="24"/>
          <w:szCs w:val="24"/>
        </w:rPr>
        <w:t xml:space="preserve"> among those that fear the Lord are the saints. </w:t>
      </w:r>
      <w:r w:rsidR="00CD42B5">
        <w:rPr>
          <w:rFonts w:ascii="Calibri" w:hAnsi="Calibri" w:cs="Calibri"/>
          <w:sz w:val="24"/>
          <w:szCs w:val="24"/>
        </w:rPr>
        <w:t>We ha</w:t>
      </w:r>
      <w:r w:rsidR="00FD60F0" w:rsidRPr="00FD60F0">
        <w:rPr>
          <w:rFonts w:ascii="Calibri" w:hAnsi="Calibri" w:cs="Calibri"/>
          <w:sz w:val="24"/>
          <w:szCs w:val="24"/>
        </w:rPr>
        <w:t xml:space="preserve">ve </w:t>
      </w:r>
      <w:r w:rsidR="00185360">
        <w:rPr>
          <w:rFonts w:ascii="Calibri" w:hAnsi="Calibri" w:cs="Calibri"/>
          <w:sz w:val="24"/>
          <w:szCs w:val="24"/>
        </w:rPr>
        <w:t xml:space="preserve">on Pilgrimage today to </w:t>
      </w:r>
      <w:r w:rsidR="00FD60F0" w:rsidRPr="00FD60F0">
        <w:rPr>
          <w:rFonts w:ascii="Calibri" w:hAnsi="Calibri" w:cs="Calibri"/>
          <w:sz w:val="24"/>
          <w:szCs w:val="24"/>
        </w:rPr>
        <w:t>the island where St. Cuthbert lived</w:t>
      </w:r>
      <w:r w:rsidR="00185360">
        <w:rPr>
          <w:rFonts w:ascii="Calibri" w:hAnsi="Calibri" w:cs="Calibri"/>
          <w:sz w:val="24"/>
          <w:szCs w:val="24"/>
        </w:rPr>
        <w:t xml:space="preserve">. Holy Island </w:t>
      </w:r>
      <w:r w:rsidR="00FD60F0" w:rsidRPr="00FD60F0">
        <w:rPr>
          <w:rFonts w:ascii="Calibri" w:hAnsi="Calibri" w:cs="Calibri"/>
          <w:sz w:val="24"/>
          <w:szCs w:val="24"/>
        </w:rPr>
        <w:t>was reached by groups of monks that travelled a very long distance</w:t>
      </w:r>
      <w:r w:rsidR="00185360">
        <w:rPr>
          <w:rFonts w:ascii="Calibri" w:hAnsi="Calibri" w:cs="Calibri"/>
          <w:sz w:val="24"/>
          <w:szCs w:val="24"/>
        </w:rPr>
        <w:t>,</w:t>
      </w:r>
      <w:r w:rsidR="00FD60F0" w:rsidRPr="00FD60F0">
        <w:rPr>
          <w:rFonts w:ascii="Calibri" w:hAnsi="Calibri" w:cs="Calibri"/>
          <w:sz w:val="24"/>
          <w:szCs w:val="24"/>
        </w:rPr>
        <w:t xml:space="preserve"> all the way from Ireland, often on foot</w:t>
      </w:r>
      <w:r w:rsidR="007F6842">
        <w:rPr>
          <w:rFonts w:ascii="Calibri" w:hAnsi="Calibri" w:cs="Calibri"/>
          <w:sz w:val="24"/>
          <w:szCs w:val="24"/>
        </w:rPr>
        <w:t>, despite the weather which as y</w:t>
      </w:r>
      <w:r w:rsidR="00FD60F0" w:rsidRPr="00FD60F0">
        <w:rPr>
          <w:rFonts w:ascii="Calibri" w:hAnsi="Calibri" w:cs="Calibri"/>
          <w:sz w:val="24"/>
          <w:szCs w:val="24"/>
        </w:rPr>
        <w:t xml:space="preserve">ou can see </w:t>
      </w:r>
      <w:r w:rsidR="007F6842">
        <w:rPr>
          <w:rFonts w:ascii="Calibri" w:hAnsi="Calibri" w:cs="Calibri"/>
          <w:sz w:val="24"/>
          <w:szCs w:val="24"/>
        </w:rPr>
        <w:t xml:space="preserve">can be </w:t>
      </w:r>
      <w:r w:rsidR="00185360">
        <w:rPr>
          <w:rFonts w:ascii="Calibri" w:hAnsi="Calibri" w:cs="Calibri"/>
          <w:sz w:val="24"/>
          <w:szCs w:val="24"/>
        </w:rPr>
        <w:t>very</w:t>
      </w:r>
      <w:r w:rsidR="007F6842">
        <w:rPr>
          <w:rFonts w:ascii="Calibri" w:hAnsi="Calibri" w:cs="Calibri"/>
          <w:sz w:val="24"/>
          <w:szCs w:val="24"/>
        </w:rPr>
        <w:t xml:space="preserve"> </w:t>
      </w:r>
      <w:r w:rsidR="00FD60F0" w:rsidRPr="00FD60F0">
        <w:rPr>
          <w:rFonts w:ascii="Calibri" w:hAnsi="Calibri" w:cs="Calibri"/>
          <w:sz w:val="24"/>
          <w:szCs w:val="24"/>
        </w:rPr>
        <w:t>difficult</w:t>
      </w:r>
      <w:r w:rsidR="007F6842">
        <w:rPr>
          <w:rFonts w:ascii="Calibri" w:hAnsi="Calibri" w:cs="Calibri"/>
          <w:sz w:val="24"/>
          <w:szCs w:val="24"/>
        </w:rPr>
        <w:t xml:space="preserve">. These monks were </w:t>
      </w:r>
      <w:r w:rsidR="00FD60F0" w:rsidRPr="00FD60F0">
        <w:rPr>
          <w:rFonts w:ascii="Calibri" w:hAnsi="Calibri" w:cs="Calibri"/>
          <w:sz w:val="24"/>
          <w:szCs w:val="24"/>
        </w:rPr>
        <w:t xml:space="preserve">inspired by their love for God, their fear of </w:t>
      </w:r>
      <w:r w:rsidR="001477D6">
        <w:rPr>
          <w:rFonts w:ascii="Calibri" w:hAnsi="Calibri" w:cs="Calibri"/>
          <w:sz w:val="24"/>
          <w:szCs w:val="24"/>
        </w:rPr>
        <w:t>God</w:t>
      </w:r>
      <w:r w:rsidR="00FD60F0" w:rsidRPr="00FD60F0">
        <w:rPr>
          <w:rFonts w:ascii="Calibri" w:hAnsi="Calibri" w:cs="Calibri"/>
          <w:sz w:val="24"/>
          <w:szCs w:val="24"/>
        </w:rPr>
        <w:t>, but also by the spirit of pilgrimage.</w:t>
      </w:r>
      <w:r>
        <w:rPr>
          <w:rFonts w:ascii="Calibri" w:hAnsi="Calibri" w:cs="Calibri"/>
          <w:sz w:val="24"/>
          <w:szCs w:val="24"/>
        </w:rPr>
        <w:t xml:space="preserve"> </w:t>
      </w:r>
      <w:r w:rsidR="00FD60F0" w:rsidRPr="00FD60F0">
        <w:rPr>
          <w:rFonts w:ascii="Calibri" w:hAnsi="Calibri" w:cs="Calibri"/>
          <w:sz w:val="24"/>
          <w:szCs w:val="24"/>
        </w:rPr>
        <w:t xml:space="preserve">For the sake of God's love and His fear, they would leave behind country, language, people, friends, and journey to reach Him. </w:t>
      </w:r>
      <w:r w:rsidR="007F6842">
        <w:rPr>
          <w:rFonts w:ascii="Calibri" w:hAnsi="Calibri" w:cs="Calibri"/>
          <w:sz w:val="24"/>
          <w:szCs w:val="24"/>
        </w:rPr>
        <w:t>This is how</w:t>
      </w:r>
      <w:r w:rsidR="00FD60F0" w:rsidRPr="00FD60F0">
        <w:rPr>
          <w:rFonts w:ascii="Calibri" w:hAnsi="Calibri" w:cs="Calibri"/>
          <w:sz w:val="24"/>
          <w:szCs w:val="24"/>
        </w:rPr>
        <w:t xml:space="preserve"> St. Cuthbert </w:t>
      </w:r>
      <w:r w:rsidR="007F6842">
        <w:rPr>
          <w:rFonts w:ascii="Calibri" w:hAnsi="Calibri" w:cs="Calibri"/>
          <w:sz w:val="24"/>
          <w:szCs w:val="24"/>
        </w:rPr>
        <w:t>came</w:t>
      </w:r>
      <w:r w:rsidR="00FD60F0" w:rsidRPr="00FD60F0">
        <w:rPr>
          <w:rFonts w:ascii="Calibri" w:hAnsi="Calibri" w:cs="Calibri"/>
          <w:sz w:val="24"/>
          <w:szCs w:val="24"/>
        </w:rPr>
        <w:t xml:space="preserve"> here</w:t>
      </w:r>
      <w:r w:rsidR="001B7E86">
        <w:rPr>
          <w:rFonts w:ascii="Calibri" w:hAnsi="Calibri" w:cs="Calibri"/>
          <w:sz w:val="24"/>
          <w:szCs w:val="24"/>
        </w:rPr>
        <w:t xml:space="preserve">. He had </w:t>
      </w:r>
      <w:r w:rsidR="007D3DD2">
        <w:rPr>
          <w:rFonts w:ascii="Calibri" w:hAnsi="Calibri" w:cs="Calibri"/>
          <w:sz w:val="24"/>
          <w:szCs w:val="24"/>
        </w:rPr>
        <w:t>been at Melrose and had also</w:t>
      </w:r>
      <w:r w:rsidR="00FD60F0" w:rsidRPr="00FD60F0">
        <w:rPr>
          <w:rFonts w:ascii="Calibri" w:hAnsi="Calibri" w:cs="Calibri"/>
          <w:sz w:val="24"/>
          <w:szCs w:val="24"/>
        </w:rPr>
        <w:t xml:space="preserve"> travelled all the way to Ripon</w:t>
      </w:r>
      <w:r w:rsidR="007D3DD2">
        <w:rPr>
          <w:rFonts w:ascii="Calibri" w:hAnsi="Calibri" w:cs="Calibri"/>
          <w:sz w:val="24"/>
          <w:szCs w:val="24"/>
        </w:rPr>
        <w:t xml:space="preserve">, </w:t>
      </w:r>
      <w:r w:rsidR="007F6842">
        <w:rPr>
          <w:rFonts w:ascii="Calibri" w:hAnsi="Calibri" w:cs="Calibri"/>
          <w:sz w:val="24"/>
          <w:szCs w:val="24"/>
        </w:rPr>
        <w:t>where he</w:t>
      </w:r>
      <w:r w:rsidR="001B7E86">
        <w:rPr>
          <w:rFonts w:ascii="Calibri" w:hAnsi="Calibri" w:cs="Calibri"/>
          <w:sz w:val="24"/>
          <w:szCs w:val="24"/>
        </w:rPr>
        <w:t xml:space="preserve"> had helped</w:t>
      </w:r>
      <w:r w:rsidR="007F6842">
        <w:rPr>
          <w:rFonts w:ascii="Calibri" w:hAnsi="Calibri" w:cs="Calibri"/>
          <w:sz w:val="24"/>
          <w:szCs w:val="24"/>
        </w:rPr>
        <w:t xml:space="preserve"> </w:t>
      </w:r>
      <w:r w:rsidR="00FD60F0" w:rsidRPr="00FD60F0">
        <w:rPr>
          <w:rFonts w:ascii="Calibri" w:hAnsi="Calibri" w:cs="Calibri"/>
          <w:sz w:val="24"/>
          <w:szCs w:val="24"/>
        </w:rPr>
        <w:t>establish a monastery</w:t>
      </w:r>
      <w:r w:rsidR="007F6842">
        <w:rPr>
          <w:rFonts w:ascii="Calibri" w:hAnsi="Calibri" w:cs="Calibri"/>
          <w:sz w:val="24"/>
          <w:szCs w:val="24"/>
        </w:rPr>
        <w:t xml:space="preserve">. </w:t>
      </w:r>
      <w:r w:rsidR="00FD60F0" w:rsidRPr="00FD60F0">
        <w:rPr>
          <w:rFonts w:ascii="Calibri" w:hAnsi="Calibri" w:cs="Calibri"/>
          <w:sz w:val="24"/>
          <w:szCs w:val="24"/>
        </w:rPr>
        <w:t>Eventually</w:t>
      </w:r>
      <w:r w:rsidR="001B7E86">
        <w:rPr>
          <w:rFonts w:ascii="Calibri" w:hAnsi="Calibri" w:cs="Calibri"/>
          <w:sz w:val="24"/>
          <w:szCs w:val="24"/>
        </w:rPr>
        <w:t>,</w:t>
      </w:r>
      <w:r w:rsidR="00FD60F0" w:rsidRPr="00FD60F0">
        <w:rPr>
          <w:rFonts w:ascii="Calibri" w:hAnsi="Calibri" w:cs="Calibri"/>
          <w:sz w:val="24"/>
          <w:szCs w:val="24"/>
        </w:rPr>
        <w:t xml:space="preserve"> he</w:t>
      </w:r>
      <w:r w:rsidR="001E6A4A">
        <w:rPr>
          <w:rFonts w:ascii="Calibri" w:hAnsi="Calibri" w:cs="Calibri"/>
          <w:sz w:val="24"/>
          <w:szCs w:val="24"/>
        </w:rPr>
        <w:t xml:space="preserve"> also</w:t>
      </w:r>
      <w:r w:rsidR="00FD60F0" w:rsidRPr="00FD60F0">
        <w:rPr>
          <w:rFonts w:ascii="Calibri" w:hAnsi="Calibri" w:cs="Calibri"/>
          <w:sz w:val="24"/>
          <w:szCs w:val="24"/>
        </w:rPr>
        <w:t xml:space="preserve"> went to </w:t>
      </w:r>
      <w:r w:rsidR="00B82E6D">
        <w:rPr>
          <w:rFonts w:ascii="Calibri" w:hAnsi="Calibri" w:cs="Calibri"/>
          <w:sz w:val="24"/>
          <w:szCs w:val="24"/>
        </w:rPr>
        <w:t>Coldingham, in Scottish Borders near Berwick,</w:t>
      </w:r>
      <w:r w:rsidR="00FD60F0" w:rsidRPr="00FD60F0">
        <w:rPr>
          <w:rFonts w:ascii="Calibri" w:hAnsi="Calibri" w:cs="Calibri"/>
          <w:sz w:val="24"/>
          <w:szCs w:val="24"/>
        </w:rPr>
        <w:t xml:space="preserve"> where </w:t>
      </w:r>
      <w:r w:rsidR="00447283">
        <w:rPr>
          <w:rFonts w:ascii="Calibri" w:hAnsi="Calibri" w:cs="Calibri"/>
          <w:sz w:val="24"/>
          <w:szCs w:val="24"/>
        </w:rPr>
        <w:t xml:space="preserve">St </w:t>
      </w:r>
      <w:r w:rsidR="00FD60F0" w:rsidRPr="00FD60F0">
        <w:rPr>
          <w:rFonts w:ascii="Calibri" w:hAnsi="Calibri" w:cs="Calibri"/>
          <w:sz w:val="24"/>
          <w:szCs w:val="24"/>
        </w:rPr>
        <w:t xml:space="preserve">Ebba had established </w:t>
      </w:r>
      <w:r w:rsidR="003B4355">
        <w:rPr>
          <w:rFonts w:ascii="Calibri" w:hAnsi="Calibri" w:cs="Calibri"/>
          <w:sz w:val="24"/>
          <w:szCs w:val="24"/>
        </w:rPr>
        <w:t>her</w:t>
      </w:r>
      <w:r w:rsidR="00FD60F0" w:rsidRPr="00FD60F0">
        <w:rPr>
          <w:rFonts w:ascii="Calibri" w:hAnsi="Calibri" w:cs="Calibri"/>
          <w:sz w:val="24"/>
          <w:szCs w:val="24"/>
        </w:rPr>
        <w:t xml:space="preserve"> monastery. </w:t>
      </w:r>
      <w:r w:rsidR="006E45A2">
        <w:rPr>
          <w:rFonts w:ascii="Calibri" w:hAnsi="Calibri" w:cs="Calibri"/>
          <w:sz w:val="24"/>
          <w:szCs w:val="24"/>
        </w:rPr>
        <w:t>As</w:t>
      </w:r>
      <w:r w:rsidR="00FD60F0" w:rsidRPr="00FD60F0">
        <w:rPr>
          <w:rFonts w:ascii="Calibri" w:hAnsi="Calibri" w:cs="Calibri"/>
          <w:sz w:val="24"/>
          <w:szCs w:val="24"/>
        </w:rPr>
        <w:t xml:space="preserve"> was the custom in those days, monasteries were sponsored by the royal house</w:t>
      </w:r>
      <w:r w:rsidR="00447283">
        <w:rPr>
          <w:rFonts w:ascii="Calibri" w:hAnsi="Calibri" w:cs="Calibri"/>
          <w:sz w:val="24"/>
          <w:szCs w:val="24"/>
        </w:rPr>
        <w:t>.</w:t>
      </w:r>
      <w:r w:rsidR="00FD60F0" w:rsidRPr="00FD60F0">
        <w:rPr>
          <w:rFonts w:ascii="Calibri" w:hAnsi="Calibri" w:cs="Calibri"/>
          <w:sz w:val="24"/>
          <w:szCs w:val="24"/>
        </w:rPr>
        <w:t xml:space="preserve"> </w:t>
      </w:r>
      <w:r w:rsidR="00447283">
        <w:rPr>
          <w:rFonts w:ascii="Calibri" w:hAnsi="Calibri" w:cs="Calibri"/>
          <w:sz w:val="24"/>
          <w:szCs w:val="24"/>
        </w:rPr>
        <w:t>R</w:t>
      </w:r>
      <w:r w:rsidR="00FD60F0" w:rsidRPr="00FD60F0">
        <w:rPr>
          <w:rFonts w:ascii="Calibri" w:hAnsi="Calibri" w:cs="Calibri"/>
          <w:sz w:val="24"/>
          <w:szCs w:val="24"/>
        </w:rPr>
        <w:t>oyal friends</w:t>
      </w:r>
      <w:r w:rsidR="00447283">
        <w:rPr>
          <w:rFonts w:ascii="Calibri" w:hAnsi="Calibri" w:cs="Calibri"/>
          <w:sz w:val="24"/>
          <w:szCs w:val="24"/>
        </w:rPr>
        <w:t xml:space="preserve"> would often</w:t>
      </w:r>
      <w:r w:rsidR="00FD60F0" w:rsidRPr="00FD60F0">
        <w:rPr>
          <w:rFonts w:ascii="Calibri" w:hAnsi="Calibri" w:cs="Calibri"/>
          <w:sz w:val="24"/>
          <w:szCs w:val="24"/>
        </w:rPr>
        <w:t xml:space="preserve"> </w:t>
      </w:r>
      <w:r w:rsidR="008C123A" w:rsidRPr="00FD60F0">
        <w:rPr>
          <w:rFonts w:ascii="Calibri" w:hAnsi="Calibri" w:cs="Calibri"/>
          <w:sz w:val="24"/>
          <w:szCs w:val="24"/>
        </w:rPr>
        <w:t>come</w:t>
      </w:r>
      <w:r w:rsidR="00FD60F0" w:rsidRPr="00FD60F0">
        <w:rPr>
          <w:rFonts w:ascii="Calibri" w:hAnsi="Calibri" w:cs="Calibri"/>
          <w:sz w:val="24"/>
          <w:szCs w:val="24"/>
        </w:rPr>
        <w:t xml:space="preserve"> and </w:t>
      </w:r>
      <w:r w:rsidR="00447283">
        <w:rPr>
          <w:rFonts w:ascii="Calibri" w:hAnsi="Calibri" w:cs="Calibri"/>
          <w:sz w:val="24"/>
          <w:szCs w:val="24"/>
        </w:rPr>
        <w:t xml:space="preserve">disturb the </w:t>
      </w:r>
      <w:r w:rsidR="003B4355">
        <w:rPr>
          <w:rFonts w:ascii="Calibri" w:hAnsi="Calibri" w:cs="Calibri"/>
          <w:sz w:val="24"/>
          <w:szCs w:val="24"/>
        </w:rPr>
        <w:t xml:space="preserve">fragile </w:t>
      </w:r>
      <w:r w:rsidR="00447283">
        <w:rPr>
          <w:rFonts w:ascii="Calibri" w:hAnsi="Calibri" w:cs="Calibri"/>
          <w:sz w:val="24"/>
          <w:szCs w:val="24"/>
        </w:rPr>
        <w:t>life of prayer in the monastery</w:t>
      </w:r>
      <w:r w:rsidR="00FD60F0" w:rsidRPr="00FD60F0">
        <w:rPr>
          <w:rFonts w:ascii="Calibri" w:hAnsi="Calibri" w:cs="Calibri"/>
          <w:sz w:val="24"/>
          <w:szCs w:val="24"/>
        </w:rPr>
        <w:t>.</w:t>
      </w:r>
      <w:r w:rsidR="00447283">
        <w:rPr>
          <w:rFonts w:ascii="Calibri" w:hAnsi="Calibri" w:cs="Calibri"/>
          <w:sz w:val="24"/>
          <w:szCs w:val="24"/>
        </w:rPr>
        <w:t xml:space="preserve"> When St C</w:t>
      </w:r>
      <w:r w:rsidR="00FD60F0" w:rsidRPr="00FD60F0">
        <w:rPr>
          <w:rFonts w:ascii="Calibri" w:hAnsi="Calibri" w:cs="Calibri"/>
          <w:sz w:val="24"/>
          <w:szCs w:val="24"/>
        </w:rPr>
        <w:t xml:space="preserve">uthbert </w:t>
      </w:r>
      <w:r w:rsidR="004A7DC2">
        <w:rPr>
          <w:rFonts w:ascii="Calibri" w:hAnsi="Calibri" w:cs="Calibri"/>
          <w:sz w:val="24"/>
          <w:szCs w:val="24"/>
        </w:rPr>
        <w:t>visited Coldingham,</w:t>
      </w:r>
      <w:r w:rsidR="00447283">
        <w:rPr>
          <w:rFonts w:ascii="Calibri" w:hAnsi="Calibri" w:cs="Calibri"/>
          <w:sz w:val="24"/>
          <w:szCs w:val="24"/>
        </w:rPr>
        <w:t xml:space="preserve"> the life of the </w:t>
      </w:r>
      <w:r w:rsidR="008C123A">
        <w:rPr>
          <w:rFonts w:ascii="Calibri" w:hAnsi="Calibri" w:cs="Calibri"/>
          <w:sz w:val="24"/>
          <w:szCs w:val="24"/>
        </w:rPr>
        <w:t>monks and nuns</w:t>
      </w:r>
      <w:r w:rsidR="008C123A" w:rsidRPr="00FD60F0">
        <w:rPr>
          <w:rFonts w:ascii="Calibri" w:hAnsi="Calibri" w:cs="Calibri"/>
          <w:sz w:val="24"/>
          <w:szCs w:val="24"/>
        </w:rPr>
        <w:t>—</w:t>
      </w:r>
      <w:r w:rsidR="008C123A">
        <w:rPr>
          <w:rFonts w:ascii="Calibri" w:hAnsi="Calibri" w:cs="Calibri"/>
          <w:sz w:val="24"/>
          <w:szCs w:val="24"/>
        </w:rPr>
        <w:t>for this was a mixed monastic house under St Ebba as the abbess</w:t>
      </w:r>
      <w:r w:rsidR="008C123A" w:rsidRPr="00FD60F0">
        <w:rPr>
          <w:rFonts w:ascii="Calibri" w:hAnsi="Calibri" w:cs="Calibri"/>
          <w:sz w:val="24"/>
          <w:szCs w:val="24"/>
        </w:rPr>
        <w:t>—</w:t>
      </w:r>
      <w:r w:rsidR="006E45A2">
        <w:rPr>
          <w:rFonts w:ascii="Calibri" w:hAnsi="Calibri" w:cs="Calibri"/>
          <w:sz w:val="24"/>
          <w:szCs w:val="24"/>
        </w:rPr>
        <w:t xml:space="preserve">their life </w:t>
      </w:r>
      <w:r w:rsidR="008C123A">
        <w:rPr>
          <w:rFonts w:ascii="Calibri" w:hAnsi="Calibri" w:cs="Calibri"/>
          <w:sz w:val="24"/>
          <w:szCs w:val="24"/>
        </w:rPr>
        <w:t xml:space="preserve">had become so laxed </w:t>
      </w:r>
      <w:r w:rsidR="00FD60F0" w:rsidRPr="00FD60F0">
        <w:rPr>
          <w:rFonts w:ascii="Calibri" w:hAnsi="Calibri" w:cs="Calibri"/>
          <w:sz w:val="24"/>
          <w:szCs w:val="24"/>
        </w:rPr>
        <w:t>that he didn't know what to do</w:t>
      </w:r>
      <w:r w:rsidR="006E45A2">
        <w:rPr>
          <w:rFonts w:ascii="Calibri" w:hAnsi="Calibri" w:cs="Calibri"/>
          <w:sz w:val="24"/>
          <w:szCs w:val="24"/>
        </w:rPr>
        <w:t xml:space="preserve"> to keep true to his monastic vows and discipline</w:t>
      </w:r>
      <w:r w:rsidR="00FD60F0" w:rsidRPr="00FD60F0">
        <w:rPr>
          <w:rFonts w:ascii="Calibri" w:hAnsi="Calibri" w:cs="Calibri"/>
          <w:sz w:val="24"/>
          <w:szCs w:val="24"/>
        </w:rPr>
        <w:t>.</w:t>
      </w:r>
      <w:r w:rsidR="008C123A">
        <w:rPr>
          <w:rFonts w:ascii="Calibri" w:hAnsi="Calibri" w:cs="Calibri"/>
          <w:sz w:val="24"/>
          <w:szCs w:val="24"/>
        </w:rPr>
        <w:t xml:space="preserve"> </w:t>
      </w:r>
      <w:r>
        <w:rPr>
          <w:rFonts w:ascii="Calibri" w:hAnsi="Calibri" w:cs="Calibri"/>
          <w:sz w:val="24"/>
          <w:szCs w:val="24"/>
        </w:rPr>
        <w:t>In the end, h</w:t>
      </w:r>
      <w:r w:rsidR="00FD60F0" w:rsidRPr="00FD60F0">
        <w:rPr>
          <w:rFonts w:ascii="Calibri" w:hAnsi="Calibri" w:cs="Calibri"/>
          <w:sz w:val="24"/>
          <w:szCs w:val="24"/>
        </w:rPr>
        <w:t xml:space="preserve">e </w:t>
      </w:r>
      <w:r w:rsidR="00D32AA9">
        <w:rPr>
          <w:rFonts w:ascii="Calibri" w:hAnsi="Calibri" w:cs="Calibri"/>
          <w:sz w:val="24"/>
          <w:szCs w:val="24"/>
        </w:rPr>
        <w:t>secretly went</w:t>
      </w:r>
      <w:r w:rsidR="00FD60F0" w:rsidRPr="00FD60F0">
        <w:rPr>
          <w:rFonts w:ascii="Calibri" w:hAnsi="Calibri" w:cs="Calibri"/>
          <w:sz w:val="24"/>
          <w:szCs w:val="24"/>
        </w:rPr>
        <w:t xml:space="preserve"> </w:t>
      </w:r>
      <w:r w:rsidR="00D32AA9">
        <w:rPr>
          <w:rFonts w:ascii="Calibri" w:hAnsi="Calibri" w:cs="Calibri"/>
          <w:sz w:val="24"/>
          <w:szCs w:val="24"/>
        </w:rPr>
        <w:t>and spent t</w:t>
      </w:r>
      <w:r w:rsidR="004A7DC2">
        <w:rPr>
          <w:rFonts w:ascii="Calibri" w:hAnsi="Calibri" w:cs="Calibri"/>
          <w:sz w:val="24"/>
          <w:szCs w:val="24"/>
        </w:rPr>
        <w:t xml:space="preserve">he night at </w:t>
      </w:r>
      <w:r w:rsidR="00FD60F0" w:rsidRPr="00FD60F0">
        <w:rPr>
          <w:rFonts w:ascii="Calibri" w:hAnsi="Calibri" w:cs="Calibri"/>
          <w:sz w:val="24"/>
          <w:szCs w:val="24"/>
        </w:rPr>
        <w:t xml:space="preserve">the sea. He went to pray in the sea. </w:t>
      </w:r>
      <w:r w:rsidR="00D32AA9">
        <w:rPr>
          <w:rFonts w:ascii="Calibri" w:hAnsi="Calibri" w:cs="Calibri"/>
          <w:sz w:val="24"/>
          <w:szCs w:val="24"/>
        </w:rPr>
        <w:t xml:space="preserve">And he prayed with the water up to his neck. </w:t>
      </w:r>
      <w:r w:rsidR="00FD60F0" w:rsidRPr="00FD60F0">
        <w:rPr>
          <w:rFonts w:ascii="Calibri" w:hAnsi="Calibri" w:cs="Calibri"/>
          <w:sz w:val="24"/>
          <w:szCs w:val="24"/>
        </w:rPr>
        <w:t xml:space="preserve">There were no human beings who feared the Lord where he was. </w:t>
      </w:r>
      <w:r w:rsidR="00CF50C8">
        <w:rPr>
          <w:rFonts w:ascii="Calibri" w:hAnsi="Calibri" w:cs="Calibri"/>
          <w:sz w:val="24"/>
          <w:szCs w:val="24"/>
        </w:rPr>
        <w:t xml:space="preserve">And </w:t>
      </w:r>
      <w:proofErr w:type="gramStart"/>
      <w:r w:rsidR="00CF50C8">
        <w:rPr>
          <w:rFonts w:ascii="Calibri" w:hAnsi="Calibri" w:cs="Calibri"/>
          <w:sz w:val="24"/>
          <w:szCs w:val="24"/>
        </w:rPr>
        <w:t>so</w:t>
      </w:r>
      <w:proofErr w:type="gramEnd"/>
      <w:r w:rsidR="00CF50C8">
        <w:rPr>
          <w:rFonts w:ascii="Calibri" w:hAnsi="Calibri" w:cs="Calibri"/>
          <w:sz w:val="24"/>
          <w:szCs w:val="24"/>
        </w:rPr>
        <w:t xml:space="preserve"> he</w:t>
      </w:r>
      <w:r w:rsidR="00FD60F0" w:rsidRPr="00FD60F0">
        <w:rPr>
          <w:rFonts w:ascii="Calibri" w:hAnsi="Calibri" w:cs="Calibri"/>
          <w:sz w:val="24"/>
          <w:szCs w:val="24"/>
        </w:rPr>
        <w:t xml:space="preserve"> went to be with the elements. </w:t>
      </w:r>
      <w:r w:rsidR="00B75ED3">
        <w:rPr>
          <w:rFonts w:ascii="Calibri" w:hAnsi="Calibri" w:cs="Calibri"/>
          <w:sz w:val="24"/>
          <w:szCs w:val="24"/>
        </w:rPr>
        <w:t xml:space="preserve">We all know that </w:t>
      </w:r>
      <w:r w:rsidR="00FD60F0" w:rsidRPr="00FD60F0">
        <w:rPr>
          <w:rFonts w:ascii="Calibri" w:hAnsi="Calibri" w:cs="Calibri"/>
          <w:sz w:val="24"/>
          <w:szCs w:val="24"/>
        </w:rPr>
        <w:t>the sea here is not like the Mediterranean</w:t>
      </w:r>
      <w:r w:rsidR="00B75ED3">
        <w:rPr>
          <w:rFonts w:ascii="Calibri" w:hAnsi="Calibri" w:cs="Calibri"/>
          <w:sz w:val="24"/>
          <w:szCs w:val="24"/>
        </w:rPr>
        <w:t>, or</w:t>
      </w:r>
      <w:r w:rsidR="00FD60F0" w:rsidRPr="00FD60F0">
        <w:rPr>
          <w:rFonts w:ascii="Calibri" w:hAnsi="Calibri" w:cs="Calibri"/>
          <w:sz w:val="24"/>
          <w:szCs w:val="24"/>
        </w:rPr>
        <w:t xml:space="preserve"> the Black Sea</w:t>
      </w:r>
      <w:r>
        <w:rPr>
          <w:rFonts w:ascii="Calibri" w:hAnsi="Calibri" w:cs="Calibri"/>
          <w:sz w:val="24"/>
          <w:szCs w:val="24"/>
        </w:rPr>
        <w:t>,</w:t>
      </w:r>
      <w:r w:rsidR="00FD60F0" w:rsidRPr="00FD60F0">
        <w:rPr>
          <w:rFonts w:ascii="Calibri" w:hAnsi="Calibri" w:cs="Calibri"/>
          <w:sz w:val="24"/>
          <w:szCs w:val="24"/>
        </w:rPr>
        <w:t xml:space="preserve"> where I am from—warm and pleasant. It's rough and cold. The sea fears the Lord.</w:t>
      </w:r>
      <w:r>
        <w:rPr>
          <w:rFonts w:ascii="Calibri" w:hAnsi="Calibri" w:cs="Calibri"/>
          <w:sz w:val="24"/>
          <w:szCs w:val="24"/>
        </w:rPr>
        <w:t xml:space="preserve"> </w:t>
      </w:r>
      <w:r w:rsidR="00FD60F0" w:rsidRPr="00FD60F0">
        <w:rPr>
          <w:rFonts w:ascii="Calibri" w:hAnsi="Calibri" w:cs="Calibri"/>
          <w:sz w:val="24"/>
          <w:szCs w:val="24"/>
        </w:rPr>
        <w:t xml:space="preserve">And </w:t>
      </w:r>
      <w:r>
        <w:rPr>
          <w:rFonts w:ascii="Calibri" w:hAnsi="Calibri" w:cs="Calibri"/>
          <w:sz w:val="24"/>
          <w:szCs w:val="24"/>
        </w:rPr>
        <w:t xml:space="preserve">the saint </w:t>
      </w:r>
      <w:r w:rsidR="00FD60F0" w:rsidRPr="00FD60F0">
        <w:rPr>
          <w:rFonts w:ascii="Calibri" w:hAnsi="Calibri" w:cs="Calibri"/>
          <w:sz w:val="24"/>
          <w:szCs w:val="24"/>
        </w:rPr>
        <w:t xml:space="preserve">went </w:t>
      </w:r>
      <w:r>
        <w:rPr>
          <w:rFonts w:ascii="Calibri" w:hAnsi="Calibri" w:cs="Calibri"/>
          <w:sz w:val="24"/>
          <w:szCs w:val="24"/>
        </w:rPr>
        <w:t xml:space="preserve">to pray in </w:t>
      </w:r>
      <w:r w:rsidR="00FD60F0" w:rsidRPr="00FD60F0">
        <w:rPr>
          <w:rFonts w:ascii="Calibri" w:hAnsi="Calibri" w:cs="Calibri"/>
          <w:sz w:val="24"/>
          <w:szCs w:val="24"/>
        </w:rPr>
        <w:t>the sea</w:t>
      </w:r>
      <w:r>
        <w:rPr>
          <w:rFonts w:ascii="Calibri" w:hAnsi="Calibri" w:cs="Calibri"/>
          <w:sz w:val="24"/>
          <w:szCs w:val="24"/>
        </w:rPr>
        <w:t>,</w:t>
      </w:r>
      <w:r w:rsidR="00FD60F0" w:rsidRPr="00FD60F0">
        <w:rPr>
          <w:rFonts w:ascii="Calibri" w:hAnsi="Calibri" w:cs="Calibri"/>
          <w:sz w:val="24"/>
          <w:szCs w:val="24"/>
        </w:rPr>
        <w:t xml:space="preserve"> to ask from the sea to help him turn to the Lord. </w:t>
      </w:r>
    </w:p>
    <w:p w14:paraId="2B49C687" w14:textId="77777777" w:rsidR="00E8109C" w:rsidRDefault="00E8109C" w:rsidP="009737DD">
      <w:pPr>
        <w:spacing w:line="276" w:lineRule="auto"/>
        <w:rPr>
          <w:rFonts w:ascii="Calibri" w:hAnsi="Calibri" w:cs="Calibri"/>
          <w:sz w:val="24"/>
          <w:szCs w:val="24"/>
        </w:rPr>
      </w:pPr>
    </w:p>
    <w:p w14:paraId="227A5932" w14:textId="3977D6E2" w:rsidR="00FD60F0" w:rsidRDefault="00E8109C" w:rsidP="009737DD">
      <w:pPr>
        <w:spacing w:line="276" w:lineRule="auto"/>
        <w:rPr>
          <w:rFonts w:ascii="Calibri" w:hAnsi="Calibri" w:cs="Calibri"/>
          <w:sz w:val="24"/>
          <w:szCs w:val="24"/>
        </w:rPr>
      </w:pPr>
      <w:r>
        <w:rPr>
          <w:rFonts w:ascii="Calibri" w:hAnsi="Calibri" w:cs="Calibri"/>
          <w:sz w:val="24"/>
          <w:szCs w:val="24"/>
        </w:rPr>
        <w:t>May</w:t>
      </w:r>
      <w:r w:rsidR="00FD60F0" w:rsidRPr="00FD60F0">
        <w:rPr>
          <w:rFonts w:ascii="Calibri" w:hAnsi="Calibri" w:cs="Calibri"/>
          <w:sz w:val="24"/>
          <w:szCs w:val="24"/>
        </w:rPr>
        <w:t xml:space="preserve"> we </w:t>
      </w:r>
      <w:r>
        <w:rPr>
          <w:rFonts w:ascii="Calibri" w:hAnsi="Calibri" w:cs="Calibri"/>
          <w:sz w:val="24"/>
          <w:szCs w:val="24"/>
        </w:rPr>
        <w:t>too, when we are paralysed and unsure what to do, b</w:t>
      </w:r>
      <w:r w:rsidR="00FD60F0" w:rsidRPr="00FD60F0">
        <w:rPr>
          <w:rFonts w:ascii="Calibri" w:hAnsi="Calibri" w:cs="Calibri"/>
          <w:sz w:val="24"/>
          <w:szCs w:val="24"/>
        </w:rPr>
        <w:t>e supported</w:t>
      </w:r>
      <w:r>
        <w:rPr>
          <w:rFonts w:ascii="Calibri" w:hAnsi="Calibri" w:cs="Calibri"/>
          <w:sz w:val="24"/>
          <w:szCs w:val="24"/>
        </w:rPr>
        <w:t xml:space="preserve"> </w:t>
      </w:r>
      <w:r w:rsidR="00FD60F0" w:rsidRPr="00FD60F0">
        <w:rPr>
          <w:rFonts w:ascii="Calibri" w:hAnsi="Calibri" w:cs="Calibri"/>
          <w:sz w:val="24"/>
          <w:szCs w:val="24"/>
        </w:rPr>
        <w:t xml:space="preserve">by the </w:t>
      </w:r>
      <w:r w:rsidR="00E8199B">
        <w:rPr>
          <w:rFonts w:ascii="Calibri" w:hAnsi="Calibri" w:cs="Calibri"/>
          <w:sz w:val="24"/>
          <w:szCs w:val="24"/>
        </w:rPr>
        <w:t xml:space="preserve">love and </w:t>
      </w:r>
      <w:r w:rsidR="00FD60F0" w:rsidRPr="00FD60F0">
        <w:rPr>
          <w:rFonts w:ascii="Calibri" w:hAnsi="Calibri" w:cs="Calibri"/>
          <w:sz w:val="24"/>
          <w:szCs w:val="24"/>
        </w:rPr>
        <w:t xml:space="preserve">prayers of all those who </w:t>
      </w:r>
      <w:r w:rsidR="00BA26E5">
        <w:rPr>
          <w:rFonts w:ascii="Calibri" w:hAnsi="Calibri" w:cs="Calibri"/>
          <w:sz w:val="24"/>
          <w:szCs w:val="24"/>
        </w:rPr>
        <w:t xml:space="preserve">loved and </w:t>
      </w:r>
      <w:r w:rsidR="00FD60F0" w:rsidRPr="00FD60F0">
        <w:rPr>
          <w:rFonts w:ascii="Calibri" w:hAnsi="Calibri" w:cs="Calibri"/>
          <w:sz w:val="24"/>
          <w:szCs w:val="24"/>
        </w:rPr>
        <w:t>feared the Lord—those who, on the day of the great miracle</w:t>
      </w:r>
      <w:r w:rsidR="00E8199B">
        <w:rPr>
          <w:rFonts w:ascii="Calibri" w:hAnsi="Calibri" w:cs="Calibri"/>
          <w:sz w:val="24"/>
          <w:szCs w:val="24"/>
        </w:rPr>
        <w:t xml:space="preserve"> brought the paralysed man in</w:t>
      </w:r>
      <w:r w:rsidR="00BA26E5">
        <w:rPr>
          <w:rFonts w:ascii="Calibri" w:hAnsi="Calibri" w:cs="Calibri"/>
          <w:sz w:val="24"/>
          <w:szCs w:val="24"/>
        </w:rPr>
        <w:t xml:space="preserve"> the house</w:t>
      </w:r>
      <w:r w:rsidR="00E8199B">
        <w:rPr>
          <w:rFonts w:ascii="Calibri" w:hAnsi="Calibri" w:cs="Calibri"/>
          <w:sz w:val="24"/>
          <w:szCs w:val="24"/>
        </w:rPr>
        <w:t xml:space="preserve"> and saw him </w:t>
      </w:r>
      <w:r w:rsidR="00FD60F0" w:rsidRPr="00FD60F0">
        <w:rPr>
          <w:rFonts w:ascii="Calibri" w:hAnsi="Calibri" w:cs="Calibri"/>
          <w:sz w:val="24"/>
          <w:szCs w:val="24"/>
        </w:rPr>
        <w:t xml:space="preserve">healed, </w:t>
      </w:r>
      <w:r w:rsidR="00E8199B">
        <w:rPr>
          <w:rFonts w:ascii="Calibri" w:hAnsi="Calibri" w:cs="Calibri"/>
          <w:sz w:val="24"/>
          <w:szCs w:val="24"/>
        </w:rPr>
        <w:t xml:space="preserve">as well as </w:t>
      </w:r>
      <w:r w:rsidR="00FD60F0" w:rsidRPr="00FD60F0">
        <w:rPr>
          <w:rFonts w:ascii="Calibri" w:hAnsi="Calibri" w:cs="Calibri"/>
          <w:sz w:val="24"/>
          <w:szCs w:val="24"/>
        </w:rPr>
        <w:t>those from every time and generation, like St. Cuthbert</w:t>
      </w:r>
      <w:r w:rsidR="00BA26E5">
        <w:rPr>
          <w:rFonts w:ascii="Calibri" w:hAnsi="Calibri" w:cs="Calibri"/>
          <w:sz w:val="24"/>
          <w:szCs w:val="24"/>
        </w:rPr>
        <w:t xml:space="preserve"> who prayed in the sea and</w:t>
      </w:r>
      <w:r w:rsidR="00FD60F0" w:rsidRPr="00FD60F0">
        <w:rPr>
          <w:rFonts w:ascii="Calibri" w:hAnsi="Calibri" w:cs="Calibri"/>
          <w:sz w:val="24"/>
          <w:szCs w:val="24"/>
        </w:rPr>
        <w:t xml:space="preserve"> on whose island we are</w:t>
      </w:r>
      <w:r w:rsidR="00C0429A">
        <w:rPr>
          <w:rFonts w:ascii="Calibri" w:hAnsi="Calibri" w:cs="Calibri"/>
          <w:sz w:val="24"/>
          <w:szCs w:val="24"/>
        </w:rPr>
        <w:t xml:space="preserve"> now celebrating our Liturgy.</w:t>
      </w:r>
    </w:p>
    <w:p w14:paraId="20AE1A35" w14:textId="77777777" w:rsidR="00FD60F0" w:rsidRPr="00FD60F0" w:rsidRDefault="00FD60F0" w:rsidP="009737DD">
      <w:pPr>
        <w:spacing w:line="276" w:lineRule="auto"/>
        <w:rPr>
          <w:rFonts w:ascii="Calibri" w:hAnsi="Calibri" w:cs="Calibri"/>
          <w:sz w:val="24"/>
          <w:szCs w:val="24"/>
        </w:rPr>
      </w:pPr>
    </w:p>
    <w:p w14:paraId="4ABCA4E9" w14:textId="77777777" w:rsidR="00FD60F0" w:rsidRDefault="00FD60F0" w:rsidP="009737DD">
      <w:pPr>
        <w:spacing w:line="276" w:lineRule="auto"/>
        <w:rPr>
          <w:rFonts w:ascii="Calibri" w:hAnsi="Calibri" w:cs="Calibri"/>
          <w:sz w:val="24"/>
          <w:szCs w:val="24"/>
        </w:rPr>
      </w:pPr>
      <w:r w:rsidRPr="00FD60F0">
        <w:rPr>
          <w:rFonts w:ascii="Calibri" w:hAnsi="Calibri" w:cs="Calibri"/>
          <w:sz w:val="24"/>
          <w:szCs w:val="24"/>
        </w:rPr>
        <w:t>Amen.</w:t>
      </w:r>
    </w:p>
    <w:p w14:paraId="51779197" w14:textId="77777777" w:rsidR="00FD60F0" w:rsidRDefault="00FD60F0" w:rsidP="009737DD">
      <w:pPr>
        <w:spacing w:line="276" w:lineRule="auto"/>
        <w:rPr>
          <w:rFonts w:ascii="Calibri" w:hAnsi="Calibri" w:cs="Calibri"/>
          <w:sz w:val="24"/>
          <w:szCs w:val="24"/>
        </w:rPr>
      </w:pPr>
    </w:p>
    <w:p w14:paraId="1AEEEF69" w14:textId="14D8212C" w:rsidR="00BB561C" w:rsidRPr="00FD60F0" w:rsidRDefault="00FD60F0" w:rsidP="009737DD">
      <w:pPr>
        <w:spacing w:line="276" w:lineRule="auto"/>
        <w:rPr>
          <w:rFonts w:ascii="Calibri" w:hAnsi="Calibri" w:cs="Calibri"/>
          <w:sz w:val="24"/>
          <w:szCs w:val="24"/>
        </w:rPr>
      </w:pPr>
      <w:r>
        <w:rPr>
          <w:rFonts w:ascii="Calibri" w:hAnsi="Calibri" w:cs="Calibri"/>
          <w:sz w:val="24"/>
          <w:szCs w:val="24"/>
        </w:rPr>
        <w:t>Presb. Nikita</w:t>
      </w:r>
    </w:p>
    <w:sectPr w:rsidR="00BB561C" w:rsidRPr="00FD60F0">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8FD5" w14:textId="77777777" w:rsidR="008B6447" w:rsidRDefault="008B6447" w:rsidP="008B6447">
      <w:r>
        <w:separator/>
      </w:r>
    </w:p>
  </w:endnote>
  <w:endnote w:type="continuationSeparator" w:id="0">
    <w:p w14:paraId="1CF53D40" w14:textId="77777777" w:rsidR="008B6447" w:rsidRDefault="008B6447" w:rsidP="008B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26050"/>
      <w:docPartObj>
        <w:docPartGallery w:val="Page Numbers (Bottom of Page)"/>
        <w:docPartUnique/>
      </w:docPartObj>
    </w:sdtPr>
    <w:sdtEndPr>
      <w:rPr>
        <w:noProof/>
      </w:rPr>
    </w:sdtEndPr>
    <w:sdtContent>
      <w:p w14:paraId="3F2FAB1F" w14:textId="566374D6" w:rsidR="008B6447" w:rsidRDefault="008B64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9A2E5" w14:textId="77777777" w:rsidR="008B6447" w:rsidRDefault="008B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3B66" w14:textId="77777777" w:rsidR="008B6447" w:rsidRDefault="008B6447" w:rsidP="008B6447">
      <w:r>
        <w:separator/>
      </w:r>
    </w:p>
  </w:footnote>
  <w:footnote w:type="continuationSeparator" w:id="0">
    <w:p w14:paraId="56CCB666" w14:textId="77777777" w:rsidR="008B6447" w:rsidRDefault="008B6447" w:rsidP="008B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83536"/>
    <w:multiLevelType w:val="hybridMultilevel"/>
    <w:tmpl w:val="48CE9824"/>
    <w:lvl w:ilvl="0" w:tplc="4002E128">
      <w:start w:val="1"/>
      <w:numFmt w:val="bullet"/>
      <w:lvlText w:val="●"/>
      <w:lvlJc w:val="left"/>
      <w:pPr>
        <w:ind w:left="720" w:hanging="360"/>
      </w:pPr>
    </w:lvl>
    <w:lvl w:ilvl="1" w:tplc="39CE10F0">
      <w:start w:val="1"/>
      <w:numFmt w:val="bullet"/>
      <w:lvlText w:val="○"/>
      <w:lvlJc w:val="left"/>
      <w:pPr>
        <w:ind w:left="1440" w:hanging="360"/>
      </w:pPr>
    </w:lvl>
    <w:lvl w:ilvl="2" w:tplc="087CDAB2">
      <w:start w:val="1"/>
      <w:numFmt w:val="bullet"/>
      <w:lvlText w:val="■"/>
      <w:lvlJc w:val="left"/>
      <w:pPr>
        <w:ind w:left="2160" w:hanging="360"/>
      </w:pPr>
    </w:lvl>
    <w:lvl w:ilvl="3" w:tplc="613EEFCE">
      <w:start w:val="1"/>
      <w:numFmt w:val="bullet"/>
      <w:lvlText w:val="●"/>
      <w:lvlJc w:val="left"/>
      <w:pPr>
        <w:ind w:left="2880" w:hanging="360"/>
      </w:pPr>
    </w:lvl>
    <w:lvl w:ilvl="4" w:tplc="3B9EABAC">
      <w:start w:val="1"/>
      <w:numFmt w:val="bullet"/>
      <w:lvlText w:val="○"/>
      <w:lvlJc w:val="left"/>
      <w:pPr>
        <w:ind w:left="3600" w:hanging="360"/>
      </w:pPr>
    </w:lvl>
    <w:lvl w:ilvl="5" w:tplc="96108140">
      <w:start w:val="1"/>
      <w:numFmt w:val="bullet"/>
      <w:lvlText w:val="■"/>
      <w:lvlJc w:val="left"/>
      <w:pPr>
        <w:ind w:left="4320" w:hanging="360"/>
      </w:pPr>
    </w:lvl>
    <w:lvl w:ilvl="6" w:tplc="1C3EFDFE">
      <w:start w:val="1"/>
      <w:numFmt w:val="bullet"/>
      <w:lvlText w:val="●"/>
      <w:lvlJc w:val="left"/>
      <w:pPr>
        <w:ind w:left="5040" w:hanging="360"/>
      </w:pPr>
    </w:lvl>
    <w:lvl w:ilvl="7" w:tplc="A9F0E7C8">
      <w:start w:val="1"/>
      <w:numFmt w:val="bullet"/>
      <w:lvlText w:val="●"/>
      <w:lvlJc w:val="left"/>
      <w:pPr>
        <w:ind w:left="5760" w:hanging="360"/>
      </w:pPr>
    </w:lvl>
    <w:lvl w:ilvl="8" w:tplc="8536CEF6">
      <w:start w:val="1"/>
      <w:numFmt w:val="bullet"/>
      <w:lvlText w:val="●"/>
      <w:lvlJc w:val="left"/>
      <w:pPr>
        <w:ind w:left="6480" w:hanging="360"/>
      </w:pPr>
    </w:lvl>
  </w:abstractNum>
  <w:num w:numId="1" w16cid:durableId="548581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1C"/>
    <w:rsid w:val="000F3587"/>
    <w:rsid w:val="001477D6"/>
    <w:rsid w:val="00185360"/>
    <w:rsid w:val="001B709C"/>
    <w:rsid w:val="001B7E86"/>
    <w:rsid w:val="001E6A4A"/>
    <w:rsid w:val="00285BEA"/>
    <w:rsid w:val="002C1798"/>
    <w:rsid w:val="00363851"/>
    <w:rsid w:val="003835B7"/>
    <w:rsid w:val="003B4355"/>
    <w:rsid w:val="00447283"/>
    <w:rsid w:val="004475F7"/>
    <w:rsid w:val="004A7DC2"/>
    <w:rsid w:val="005E1FB0"/>
    <w:rsid w:val="00652FDA"/>
    <w:rsid w:val="006C281A"/>
    <w:rsid w:val="006E45A2"/>
    <w:rsid w:val="007D3DD2"/>
    <w:rsid w:val="007F6842"/>
    <w:rsid w:val="008B6447"/>
    <w:rsid w:val="008C123A"/>
    <w:rsid w:val="009737DD"/>
    <w:rsid w:val="00975F9E"/>
    <w:rsid w:val="009A26DD"/>
    <w:rsid w:val="00A950C5"/>
    <w:rsid w:val="00B75ED3"/>
    <w:rsid w:val="00B82371"/>
    <w:rsid w:val="00B82E6D"/>
    <w:rsid w:val="00BA26E5"/>
    <w:rsid w:val="00BB561C"/>
    <w:rsid w:val="00C0429A"/>
    <w:rsid w:val="00C13D27"/>
    <w:rsid w:val="00C960F8"/>
    <w:rsid w:val="00CB0F5D"/>
    <w:rsid w:val="00CB548B"/>
    <w:rsid w:val="00CD42B5"/>
    <w:rsid w:val="00CF50C8"/>
    <w:rsid w:val="00D32AA9"/>
    <w:rsid w:val="00D97388"/>
    <w:rsid w:val="00E540DA"/>
    <w:rsid w:val="00E8109C"/>
    <w:rsid w:val="00E8199B"/>
    <w:rsid w:val="00E841C1"/>
    <w:rsid w:val="00F778D7"/>
    <w:rsid w:val="00FD6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F08B"/>
  <w15:docId w15:val="{84AE679C-5787-4B9C-A37B-4C5A195A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6447"/>
    <w:pPr>
      <w:tabs>
        <w:tab w:val="center" w:pos="4513"/>
        <w:tab w:val="right" w:pos="9026"/>
      </w:tabs>
    </w:pPr>
  </w:style>
  <w:style w:type="character" w:customStyle="1" w:styleId="HeaderChar">
    <w:name w:val="Header Char"/>
    <w:basedOn w:val="DefaultParagraphFont"/>
    <w:link w:val="Header"/>
    <w:uiPriority w:val="99"/>
    <w:rsid w:val="008B6447"/>
  </w:style>
  <w:style w:type="paragraph" w:styleId="Footer">
    <w:name w:val="footer"/>
    <w:basedOn w:val="Normal"/>
    <w:link w:val="FooterChar"/>
    <w:uiPriority w:val="99"/>
    <w:unhideWhenUsed/>
    <w:rsid w:val="008B6447"/>
    <w:pPr>
      <w:tabs>
        <w:tab w:val="center" w:pos="4513"/>
        <w:tab w:val="right" w:pos="9026"/>
      </w:tabs>
    </w:pPr>
  </w:style>
  <w:style w:type="character" w:customStyle="1" w:styleId="FooterChar">
    <w:name w:val="Footer Char"/>
    <w:basedOn w:val="DefaultParagraphFont"/>
    <w:link w:val="Footer"/>
    <w:uiPriority w:val="99"/>
    <w:rsid w:val="008B6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8086">
      <w:bodyDiv w:val="1"/>
      <w:marLeft w:val="0"/>
      <w:marRight w:val="0"/>
      <w:marTop w:val="0"/>
      <w:marBottom w:val="0"/>
      <w:divBdr>
        <w:top w:val="none" w:sz="0" w:space="0" w:color="auto"/>
        <w:left w:val="none" w:sz="0" w:space="0" w:color="auto"/>
        <w:bottom w:val="none" w:sz="0" w:space="0" w:color="auto"/>
        <w:right w:val="none" w:sz="0" w:space="0" w:color="auto"/>
      </w:divBdr>
    </w:div>
    <w:div w:id="656153958">
      <w:bodyDiv w:val="1"/>
      <w:marLeft w:val="0"/>
      <w:marRight w:val="0"/>
      <w:marTop w:val="0"/>
      <w:marBottom w:val="0"/>
      <w:divBdr>
        <w:top w:val="none" w:sz="0" w:space="0" w:color="auto"/>
        <w:left w:val="none" w:sz="0" w:space="0" w:color="auto"/>
        <w:bottom w:val="none" w:sz="0" w:space="0" w:color="auto"/>
        <w:right w:val="none" w:sz="0" w:space="0" w:color="auto"/>
      </w:divBdr>
    </w:div>
    <w:div w:id="802189698">
      <w:bodyDiv w:val="1"/>
      <w:marLeft w:val="0"/>
      <w:marRight w:val="0"/>
      <w:marTop w:val="0"/>
      <w:marBottom w:val="0"/>
      <w:divBdr>
        <w:top w:val="none" w:sz="0" w:space="0" w:color="auto"/>
        <w:left w:val="none" w:sz="0" w:space="0" w:color="auto"/>
        <w:bottom w:val="none" w:sz="0" w:space="0" w:color="auto"/>
        <w:right w:val="none" w:sz="0" w:space="0" w:color="auto"/>
      </w:divBdr>
    </w:div>
    <w:div w:id="1128008711">
      <w:bodyDiv w:val="1"/>
      <w:marLeft w:val="0"/>
      <w:marRight w:val="0"/>
      <w:marTop w:val="0"/>
      <w:marBottom w:val="0"/>
      <w:divBdr>
        <w:top w:val="none" w:sz="0" w:space="0" w:color="auto"/>
        <w:left w:val="none" w:sz="0" w:space="0" w:color="auto"/>
        <w:bottom w:val="none" w:sz="0" w:space="0" w:color="auto"/>
        <w:right w:val="none" w:sz="0" w:space="0" w:color="auto"/>
      </w:divBdr>
    </w:div>
    <w:div w:id="1533419274">
      <w:bodyDiv w:val="1"/>
      <w:marLeft w:val="0"/>
      <w:marRight w:val="0"/>
      <w:marTop w:val="0"/>
      <w:marBottom w:val="0"/>
      <w:divBdr>
        <w:top w:val="none" w:sz="0" w:space="0" w:color="auto"/>
        <w:left w:val="none" w:sz="0" w:space="0" w:color="auto"/>
        <w:bottom w:val="none" w:sz="0" w:space="0" w:color="auto"/>
        <w:right w:val="none" w:sz="0" w:space="0" w:color="auto"/>
      </w:divBdr>
    </w:div>
    <w:div w:id="1572545290">
      <w:bodyDiv w:val="1"/>
      <w:marLeft w:val="0"/>
      <w:marRight w:val="0"/>
      <w:marTop w:val="0"/>
      <w:marBottom w:val="0"/>
      <w:divBdr>
        <w:top w:val="none" w:sz="0" w:space="0" w:color="auto"/>
        <w:left w:val="none" w:sz="0" w:space="0" w:color="auto"/>
        <w:bottom w:val="none" w:sz="0" w:space="0" w:color="auto"/>
        <w:right w:val="none" w:sz="0" w:space="0" w:color="auto"/>
      </w:divBdr>
    </w:div>
    <w:div w:id="1665863915">
      <w:bodyDiv w:val="1"/>
      <w:marLeft w:val="0"/>
      <w:marRight w:val="0"/>
      <w:marTop w:val="0"/>
      <w:marBottom w:val="0"/>
      <w:divBdr>
        <w:top w:val="none" w:sz="0" w:space="0" w:color="auto"/>
        <w:left w:val="none" w:sz="0" w:space="0" w:color="auto"/>
        <w:bottom w:val="none" w:sz="0" w:space="0" w:color="auto"/>
        <w:right w:val="none" w:sz="0" w:space="0" w:color="auto"/>
      </w:divBdr>
      <w:divsChild>
        <w:div w:id="1387879370">
          <w:marLeft w:val="0"/>
          <w:marRight w:val="0"/>
          <w:marTop w:val="0"/>
          <w:marBottom w:val="0"/>
          <w:divBdr>
            <w:top w:val="single" w:sz="2" w:space="0" w:color="E5E7EB"/>
            <w:left w:val="single" w:sz="2" w:space="0" w:color="E5E7EB"/>
            <w:bottom w:val="single" w:sz="2" w:space="0" w:color="E5E7EB"/>
            <w:right w:val="single" w:sz="2" w:space="0" w:color="E5E7EB"/>
          </w:divBdr>
        </w:div>
        <w:div w:id="1806704178">
          <w:marLeft w:val="0"/>
          <w:marRight w:val="0"/>
          <w:marTop w:val="0"/>
          <w:marBottom w:val="0"/>
          <w:divBdr>
            <w:top w:val="single" w:sz="2" w:space="0" w:color="E5E7EB"/>
            <w:left w:val="single" w:sz="2" w:space="0" w:color="E5E7EB"/>
            <w:bottom w:val="single" w:sz="2" w:space="0" w:color="E5E7EB"/>
            <w:right w:val="single" w:sz="2" w:space="0" w:color="E5E7EB"/>
          </w:divBdr>
        </w:div>
        <w:div w:id="1988624838">
          <w:marLeft w:val="0"/>
          <w:marRight w:val="0"/>
          <w:marTop w:val="0"/>
          <w:marBottom w:val="0"/>
          <w:divBdr>
            <w:top w:val="single" w:sz="2" w:space="0" w:color="E5E7EB"/>
            <w:left w:val="single" w:sz="2" w:space="0" w:color="E5E7EB"/>
            <w:bottom w:val="single" w:sz="2" w:space="0" w:color="E5E7EB"/>
            <w:right w:val="single" w:sz="2" w:space="0" w:color="E5E7EB"/>
          </w:divBdr>
        </w:div>
        <w:div w:id="109134149">
          <w:marLeft w:val="0"/>
          <w:marRight w:val="0"/>
          <w:marTop w:val="0"/>
          <w:marBottom w:val="0"/>
          <w:divBdr>
            <w:top w:val="single" w:sz="2" w:space="0" w:color="E5E7EB"/>
            <w:left w:val="single" w:sz="2" w:space="0" w:color="E5E7EB"/>
            <w:bottom w:val="single" w:sz="2" w:space="0" w:color="E5E7EB"/>
            <w:right w:val="single" w:sz="2" w:space="0" w:color="E5E7EB"/>
          </w:divBdr>
        </w:div>
        <w:div w:id="500004541">
          <w:marLeft w:val="0"/>
          <w:marRight w:val="0"/>
          <w:marTop w:val="0"/>
          <w:marBottom w:val="0"/>
          <w:divBdr>
            <w:top w:val="single" w:sz="2" w:space="0" w:color="E5E7EB"/>
            <w:left w:val="single" w:sz="2" w:space="0" w:color="E5E7EB"/>
            <w:bottom w:val="single" w:sz="2" w:space="0" w:color="E5E7EB"/>
            <w:right w:val="single" w:sz="2" w:space="0" w:color="E5E7EB"/>
          </w:divBdr>
        </w:div>
        <w:div w:id="1548495957">
          <w:marLeft w:val="0"/>
          <w:marRight w:val="0"/>
          <w:marTop w:val="0"/>
          <w:marBottom w:val="0"/>
          <w:divBdr>
            <w:top w:val="single" w:sz="2" w:space="0" w:color="E5E7EB"/>
            <w:left w:val="single" w:sz="2" w:space="0" w:color="E5E7EB"/>
            <w:bottom w:val="single" w:sz="2" w:space="0" w:color="E5E7EB"/>
            <w:right w:val="single" w:sz="2" w:space="0" w:color="E5E7EB"/>
          </w:divBdr>
        </w:div>
        <w:div w:id="1219976436">
          <w:marLeft w:val="0"/>
          <w:marRight w:val="0"/>
          <w:marTop w:val="0"/>
          <w:marBottom w:val="0"/>
          <w:divBdr>
            <w:top w:val="single" w:sz="2" w:space="0" w:color="E5E7EB"/>
            <w:left w:val="single" w:sz="2" w:space="0" w:color="E5E7EB"/>
            <w:bottom w:val="single" w:sz="2" w:space="0" w:color="E5E7EB"/>
            <w:right w:val="single" w:sz="2" w:space="0" w:color="E5E7EB"/>
          </w:divBdr>
        </w:div>
        <w:div w:id="414714386">
          <w:marLeft w:val="0"/>
          <w:marRight w:val="0"/>
          <w:marTop w:val="0"/>
          <w:marBottom w:val="0"/>
          <w:divBdr>
            <w:top w:val="single" w:sz="2" w:space="0" w:color="E5E7EB"/>
            <w:left w:val="single" w:sz="2" w:space="0" w:color="E5E7EB"/>
            <w:bottom w:val="single" w:sz="2" w:space="0" w:color="E5E7EB"/>
            <w:right w:val="single" w:sz="2" w:space="0" w:color="E5E7EB"/>
          </w:divBdr>
        </w:div>
        <w:div w:id="1822887853">
          <w:marLeft w:val="0"/>
          <w:marRight w:val="0"/>
          <w:marTop w:val="0"/>
          <w:marBottom w:val="0"/>
          <w:divBdr>
            <w:top w:val="single" w:sz="2" w:space="0" w:color="E5E7EB"/>
            <w:left w:val="single" w:sz="2" w:space="0" w:color="E5E7EB"/>
            <w:bottom w:val="single" w:sz="2" w:space="0" w:color="E5E7EB"/>
            <w:right w:val="single" w:sz="2" w:space="0" w:color="E5E7EB"/>
          </w:divBdr>
        </w:div>
        <w:div w:id="2022394197">
          <w:marLeft w:val="0"/>
          <w:marRight w:val="0"/>
          <w:marTop w:val="0"/>
          <w:marBottom w:val="0"/>
          <w:divBdr>
            <w:top w:val="single" w:sz="2" w:space="0" w:color="E5E7EB"/>
            <w:left w:val="single" w:sz="2" w:space="0" w:color="E5E7EB"/>
            <w:bottom w:val="single" w:sz="2" w:space="0" w:color="E5E7EB"/>
            <w:right w:val="single" w:sz="2" w:space="0" w:color="E5E7EB"/>
          </w:divBdr>
        </w:div>
        <w:div w:id="1352032571">
          <w:marLeft w:val="0"/>
          <w:marRight w:val="0"/>
          <w:marTop w:val="0"/>
          <w:marBottom w:val="0"/>
          <w:divBdr>
            <w:top w:val="single" w:sz="2" w:space="0" w:color="E5E7EB"/>
            <w:left w:val="single" w:sz="2" w:space="0" w:color="E5E7EB"/>
            <w:bottom w:val="single" w:sz="2" w:space="0" w:color="E5E7EB"/>
            <w:right w:val="single" w:sz="2" w:space="0" w:color="E5E7EB"/>
          </w:divBdr>
        </w:div>
        <w:div w:id="843398860">
          <w:marLeft w:val="0"/>
          <w:marRight w:val="0"/>
          <w:marTop w:val="0"/>
          <w:marBottom w:val="0"/>
          <w:divBdr>
            <w:top w:val="single" w:sz="2" w:space="0" w:color="E5E7EB"/>
            <w:left w:val="single" w:sz="2" w:space="0" w:color="E5E7EB"/>
            <w:bottom w:val="single" w:sz="2" w:space="0" w:color="E5E7EB"/>
            <w:right w:val="single" w:sz="2" w:space="0" w:color="E5E7EB"/>
          </w:divBdr>
        </w:div>
        <w:div w:id="966356979">
          <w:marLeft w:val="0"/>
          <w:marRight w:val="0"/>
          <w:marTop w:val="0"/>
          <w:marBottom w:val="0"/>
          <w:divBdr>
            <w:top w:val="single" w:sz="2" w:space="0" w:color="E5E7EB"/>
            <w:left w:val="single" w:sz="2" w:space="0" w:color="E5E7EB"/>
            <w:bottom w:val="single" w:sz="2" w:space="0" w:color="E5E7EB"/>
            <w:right w:val="single" w:sz="2" w:space="0" w:color="E5E7EB"/>
          </w:divBdr>
        </w:div>
        <w:div w:id="1744913011">
          <w:marLeft w:val="0"/>
          <w:marRight w:val="0"/>
          <w:marTop w:val="0"/>
          <w:marBottom w:val="0"/>
          <w:divBdr>
            <w:top w:val="single" w:sz="2" w:space="0" w:color="E5E7EB"/>
            <w:left w:val="single" w:sz="2" w:space="0" w:color="E5E7EB"/>
            <w:bottom w:val="single" w:sz="2" w:space="0" w:color="E5E7EB"/>
            <w:right w:val="single" w:sz="2" w:space="0" w:color="E5E7EB"/>
          </w:divBdr>
        </w:div>
        <w:div w:id="1277447837">
          <w:marLeft w:val="0"/>
          <w:marRight w:val="0"/>
          <w:marTop w:val="0"/>
          <w:marBottom w:val="0"/>
          <w:divBdr>
            <w:top w:val="single" w:sz="2" w:space="0" w:color="E5E7EB"/>
            <w:left w:val="single" w:sz="2" w:space="0" w:color="E5E7EB"/>
            <w:bottom w:val="single" w:sz="2" w:space="0" w:color="E5E7EB"/>
            <w:right w:val="single" w:sz="2" w:space="0" w:color="E5E7EB"/>
          </w:divBdr>
        </w:div>
        <w:div w:id="1957327481">
          <w:marLeft w:val="0"/>
          <w:marRight w:val="0"/>
          <w:marTop w:val="0"/>
          <w:marBottom w:val="0"/>
          <w:divBdr>
            <w:top w:val="single" w:sz="2" w:space="0" w:color="E5E7EB"/>
            <w:left w:val="single" w:sz="2" w:space="0" w:color="E5E7EB"/>
            <w:bottom w:val="single" w:sz="2" w:space="0" w:color="E5E7EB"/>
            <w:right w:val="single" w:sz="2" w:space="0" w:color="E5E7EB"/>
          </w:divBdr>
        </w:div>
        <w:div w:id="728723550">
          <w:marLeft w:val="0"/>
          <w:marRight w:val="0"/>
          <w:marTop w:val="0"/>
          <w:marBottom w:val="0"/>
          <w:divBdr>
            <w:top w:val="single" w:sz="2" w:space="0" w:color="E5E7EB"/>
            <w:left w:val="single" w:sz="2" w:space="0" w:color="E5E7EB"/>
            <w:bottom w:val="single" w:sz="2" w:space="0" w:color="E5E7EB"/>
            <w:right w:val="single" w:sz="2" w:space="0" w:color="E5E7EB"/>
          </w:divBdr>
        </w:div>
        <w:div w:id="1573392732">
          <w:marLeft w:val="0"/>
          <w:marRight w:val="0"/>
          <w:marTop w:val="0"/>
          <w:marBottom w:val="0"/>
          <w:divBdr>
            <w:top w:val="single" w:sz="2" w:space="0" w:color="E5E7EB"/>
            <w:left w:val="single" w:sz="2" w:space="0" w:color="E5E7EB"/>
            <w:bottom w:val="single" w:sz="2" w:space="0" w:color="E5E7EB"/>
            <w:right w:val="single" w:sz="2" w:space="0" w:color="E5E7EB"/>
          </w:divBdr>
        </w:div>
        <w:div w:id="2031905094">
          <w:marLeft w:val="0"/>
          <w:marRight w:val="0"/>
          <w:marTop w:val="0"/>
          <w:marBottom w:val="0"/>
          <w:divBdr>
            <w:top w:val="single" w:sz="2" w:space="0" w:color="E5E7EB"/>
            <w:left w:val="single" w:sz="2" w:space="0" w:color="E5E7EB"/>
            <w:bottom w:val="single" w:sz="2" w:space="0" w:color="E5E7EB"/>
            <w:right w:val="single" w:sz="2" w:space="0" w:color="E5E7EB"/>
          </w:divBdr>
        </w:div>
        <w:div w:id="1362046473">
          <w:marLeft w:val="0"/>
          <w:marRight w:val="0"/>
          <w:marTop w:val="0"/>
          <w:marBottom w:val="0"/>
          <w:divBdr>
            <w:top w:val="single" w:sz="2" w:space="0" w:color="E5E7EB"/>
            <w:left w:val="single" w:sz="2" w:space="0" w:color="E5E7EB"/>
            <w:bottom w:val="single" w:sz="2" w:space="0" w:color="E5E7EB"/>
            <w:right w:val="single" w:sz="2" w:space="0" w:color="E5E7EB"/>
          </w:divBdr>
        </w:div>
        <w:div w:id="537396169">
          <w:marLeft w:val="0"/>
          <w:marRight w:val="0"/>
          <w:marTop w:val="0"/>
          <w:marBottom w:val="0"/>
          <w:divBdr>
            <w:top w:val="single" w:sz="2" w:space="0" w:color="E5E7EB"/>
            <w:left w:val="single" w:sz="2" w:space="0" w:color="E5E7EB"/>
            <w:bottom w:val="single" w:sz="2" w:space="0" w:color="E5E7EB"/>
            <w:right w:val="single" w:sz="2" w:space="0" w:color="E5E7EB"/>
          </w:divBdr>
        </w:div>
        <w:div w:id="1297301363">
          <w:marLeft w:val="0"/>
          <w:marRight w:val="0"/>
          <w:marTop w:val="0"/>
          <w:marBottom w:val="0"/>
          <w:divBdr>
            <w:top w:val="single" w:sz="2" w:space="0" w:color="E5E7EB"/>
            <w:left w:val="single" w:sz="2" w:space="0" w:color="E5E7EB"/>
            <w:bottom w:val="single" w:sz="2" w:space="0" w:color="E5E7EB"/>
            <w:right w:val="single" w:sz="2" w:space="0" w:color="E5E7EB"/>
          </w:divBdr>
        </w:div>
        <w:div w:id="923105804">
          <w:marLeft w:val="0"/>
          <w:marRight w:val="0"/>
          <w:marTop w:val="0"/>
          <w:marBottom w:val="0"/>
          <w:divBdr>
            <w:top w:val="single" w:sz="2" w:space="0" w:color="E5E7EB"/>
            <w:left w:val="single" w:sz="2" w:space="0" w:color="E5E7EB"/>
            <w:bottom w:val="single" w:sz="2" w:space="0" w:color="E5E7EB"/>
            <w:right w:val="single" w:sz="2" w:space="0" w:color="E5E7EB"/>
          </w:divBdr>
        </w:div>
        <w:div w:id="1269310410">
          <w:marLeft w:val="0"/>
          <w:marRight w:val="0"/>
          <w:marTop w:val="0"/>
          <w:marBottom w:val="0"/>
          <w:divBdr>
            <w:top w:val="single" w:sz="2" w:space="0" w:color="E5E7EB"/>
            <w:left w:val="single" w:sz="2" w:space="0" w:color="E5E7EB"/>
            <w:bottom w:val="single" w:sz="2" w:space="0" w:color="E5E7EB"/>
            <w:right w:val="single" w:sz="2" w:space="0" w:color="E5E7EB"/>
          </w:divBdr>
        </w:div>
        <w:div w:id="37559983">
          <w:marLeft w:val="0"/>
          <w:marRight w:val="0"/>
          <w:marTop w:val="0"/>
          <w:marBottom w:val="0"/>
          <w:divBdr>
            <w:top w:val="single" w:sz="2" w:space="0" w:color="E5E7EB"/>
            <w:left w:val="single" w:sz="2" w:space="0" w:color="E5E7EB"/>
            <w:bottom w:val="single" w:sz="2" w:space="0" w:color="E5E7EB"/>
            <w:right w:val="single" w:sz="2" w:space="0" w:color="E5E7EB"/>
          </w:divBdr>
        </w:div>
        <w:div w:id="695615161">
          <w:marLeft w:val="0"/>
          <w:marRight w:val="0"/>
          <w:marTop w:val="0"/>
          <w:marBottom w:val="0"/>
          <w:divBdr>
            <w:top w:val="single" w:sz="2" w:space="0" w:color="E5E7EB"/>
            <w:left w:val="single" w:sz="2" w:space="0" w:color="E5E7EB"/>
            <w:bottom w:val="single" w:sz="2" w:space="0" w:color="E5E7EB"/>
            <w:right w:val="single" w:sz="2" w:space="0" w:color="E5E7EB"/>
          </w:divBdr>
        </w:div>
        <w:div w:id="1604411361">
          <w:marLeft w:val="0"/>
          <w:marRight w:val="0"/>
          <w:marTop w:val="0"/>
          <w:marBottom w:val="0"/>
          <w:divBdr>
            <w:top w:val="single" w:sz="2" w:space="0" w:color="E5E7EB"/>
            <w:left w:val="single" w:sz="2" w:space="0" w:color="E5E7EB"/>
            <w:bottom w:val="single" w:sz="2" w:space="0" w:color="E5E7EB"/>
            <w:right w:val="single" w:sz="2" w:space="0" w:color="E5E7EB"/>
          </w:divBdr>
        </w:div>
        <w:div w:id="1355153645">
          <w:marLeft w:val="0"/>
          <w:marRight w:val="0"/>
          <w:marTop w:val="0"/>
          <w:marBottom w:val="0"/>
          <w:divBdr>
            <w:top w:val="single" w:sz="2" w:space="0" w:color="E5E7EB"/>
            <w:left w:val="single" w:sz="2" w:space="0" w:color="E5E7EB"/>
            <w:bottom w:val="single" w:sz="2" w:space="0" w:color="E5E7EB"/>
            <w:right w:val="single" w:sz="2" w:space="0" w:color="E5E7EB"/>
          </w:divBdr>
        </w:div>
        <w:div w:id="299697884">
          <w:marLeft w:val="0"/>
          <w:marRight w:val="0"/>
          <w:marTop w:val="0"/>
          <w:marBottom w:val="0"/>
          <w:divBdr>
            <w:top w:val="single" w:sz="2" w:space="0" w:color="E5E7EB"/>
            <w:left w:val="single" w:sz="2" w:space="0" w:color="E5E7EB"/>
            <w:bottom w:val="single" w:sz="2" w:space="0" w:color="E5E7EB"/>
            <w:right w:val="single" w:sz="2" w:space="0" w:color="E5E7EB"/>
          </w:divBdr>
        </w:div>
        <w:div w:id="935401387">
          <w:marLeft w:val="0"/>
          <w:marRight w:val="0"/>
          <w:marTop w:val="0"/>
          <w:marBottom w:val="0"/>
          <w:divBdr>
            <w:top w:val="single" w:sz="2" w:space="0" w:color="E5E7EB"/>
            <w:left w:val="single" w:sz="2" w:space="0" w:color="E5E7EB"/>
            <w:bottom w:val="single" w:sz="2" w:space="0" w:color="E5E7EB"/>
            <w:right w:val="single" w:sz="2" w:space="0" w:color="E5E7EB"/>
          </w:divBdr>
        </w:div>
        <w:div w:id="86777678">
          <w:marLeft w:val="0"/>
          <w:marRight w:val="0"/>
          <w:marTop w:val="0"/>
          <w:marBottom w:val="0"/>
          <w:divBdr>
            <w:top w:val="single" w:sz="2" w:space="0" w:color="E5E7EB"/>
            <w:left w:val="single" w:sz="2" w:space="0" w:color="E5E7EB"/>
            <w:bottom w:val="single" w:sz="2" w:space="0" w:color="E5E7EB"/>
            <w:right w:val="single" w:sz="2" w:space="0" w:color="E5E7EB"/>
          </w:divBdr>
        </w:div>
        <w:div w:id="1933583824">
          <w:marLeft w:val="0"/>
          <w:marRight w:val="0"/>
          <w:marTop w:val="0"/>
          <w:marBottom w:val="0"/>
          <w:divBdr>
            <w:top w:val="single" w:sz="2" w:space="0" w:color="E5E7EB"/>
            <w:left w:val="single" w:sz="2" w:space="0" w:color="E5E7EB"/>
            <w:bottom w:val="single" w:sz="2" w:space="0" w:color="E5E7EB"/>
            <w:right w:val="single" w:sz="2" w:space="0" w:color="E5E7EB"/>
          </w:divBdr>
        </w:div>
        <w:div w:id="1077628823">
          <w:marLeft w:val="0"/>
          <w:marRight w:val="0"/>
          <w:marTop w:val="0"/>
          <w:marBottom w:val="0"/>
          <w:divBdr>
            <w:top w:val="single" w:sz="2" w:space="0" w:color="E5E7EB"/>
            <w:left w:val="single" w:sz="2" w:space="0" w:color="E5E7EB"/>
            <w:bottom w:val="single" w:sz="2" w:space="0" w:color="E5E7EB"/>
            <w:right w:val="single" w:sz="2" w:space="0" w:color="E5E7EB"/>
          </w:divBdr>
        </w:div>
        <w:div w:id="39942638">
          <w:marLeft w:val="0"/>
          <w:marRight w:val="0"/>
          <w:marTop w:val="0"/>
          <w:marBottom w:val="0"/>
          <w:divBdr>
            <w:top w:val="single" w:sz="2" w:space="0" w:color="E5E7EB"/>
            <w:left w:val="single" w:sz="2" w:space="0" w:color="E5E7EB"/>
            <w:bottom w:val="single" w:sz="2" w:space="0" w:color="E5E7EB"/>
            <w:right w:val="single" w:sz="2" w:space="0" w:color="E5E7EB"/>
          </w:divBdr>
        </w:div>
        <w:div w:id="1485274581">
          <w:marLeft w:val="0"/>
          <w:marRight w:val="0"/>
          <w:marTop w:val="0"/>
          <w:marBottom w:val="0"/>
          <w:divBdr>
            <w:top w:val="single" w:sz="2" w:space="0" w:color="E5E7EB"/>
            <w:left w:val="single" w:sz="2" w:space="0" w:color="E5E7EB"/>
            <w:bottom w:val="single" w:sz="2" w:space="0" w:color="E5E7EB"/>
            <w:right w:val="single" w:sz="2" w:space="0" w:color="E5E7EB"/>
          </w:divBdr>
        </w:div>
        <w:div w:id="2034764631">
          <w:marLeft w:val="0"/>
          <w:marRight w:val="0"/>
          <w:marTop w:val="0"/>
          <w:marBottom w:val="0"/>
          <w:divBdr>
            <w:top w:val="single" w:sz="2" w:space="0" w:color="E5E7EB"/>
            <w:left w:val="single" w:sz="2" w:space="0" w:color="E5E7EB"/>
            <w:bottom w:val="single" w:sz="2" w:space="0" w:color="E5E7EB"/>
            <w:right w:val="single" w:sz="2" w:space="0" w:color="E5E7EB"/>
          </w:divBdr>
        </w:div>
        <w:div w:id="320043330">
          <w:marLeft w:val="0"/>
          <w:marRight w:val="0"/>
          <w:marTop w:val="0"/>
          <w:marBottom w:val="0"/>
          <w:divBdr>
            <w:top w:val="single" w:sz="2" w:space="0" w:color="E5E7EB"/>
            <w:left w:val="single" w:sz="2" w:space="0" w:color="E5E7EB"/>
            <w:bottom w:val="single" w:sz="2" w:space="0" w:color="E5E7EB"/>
            <w:right w:val="single" w:sz="2" w:space="0" w:color="E5E7EB"/>
          </w:divBdr>
        </w:div>
        <w:div w:id="184946890">
          <w:marLeft w:val="0"/>
          <w:marRight w:val="0"/>
          <w:marTop w:val="0"/>
          <w:marBottom w:val="0"/>
          <w:divBdr>
            <w:top w:val="single" w:sz="2" w:space="0" w:color="E5E7EB"/>
            <w:left w:val="single" w:sz="2" w:space="0" w:color="E5E7EB"/>
            <w:bottom w:val="single" w:sz="2" w:space="0" w:color="E5E7EB"/>
            <w:right w:val="single" w:sz="2" w:space="0" w:color="E5E7EB"/>
          </w:divBdr>
        </w:div>
        <w:div w:id="287317585">
          <w:marLeft w:val="0"/>
          <w:marRight w:val="0"/>
          <w:marTop w:val="0"/>
          <w:marBottom w:val="0"/>
          <w:divBdr>
            <w:top w:val="single" w:sz="2" w:space="0" w:color="E5E7EB"/>
            <w:left w:val="single" w:sz="2" w:space="0" w:color="E5E7EB"/>
            <w:bottom w:val="single" w:sz="2" w:space="0" w:color="E5E7EB"/>
            <w:right w:val="single" w:sz="2" w:space="0" w:color="E5E7EB"/>
          </w:divBdr>
        </w:div>
        <w:div w:id="201136923">
          <w:marLeft w:val="0"/>
          <w:marRight w:val="0"/>
          <w:marTop w:val="0"/>
          <w:marBottom w:val="0"/>
          <w:divBdr>
            <w:top w:val="single" w:sz="2" w:space="0" w:color="E5E7EB"/>
            <w:left w:val="single" w:sz="2" w:space="0" w:color="E5E7EB"/>
            <w:bottom w:val="single" w:sz="2" w:space="0" w:color="E5E7EB"/>
            <w:right w:val="single" w:sz="2" w:space="0" w:color="E5E7EB"/>
          </w:divBdr>
        </w:div>
        <w:div w:id="1952320307">
          <w:marLeft w:val="0"/>
          <w:marRight w:val="0"/>
          <w:marTop w:val="0"/>
          <w:marBottom w:val="0"/>
          <w:divBdr>
            <w:top w:val="single" w:sz="2" w:space="0" w:color="E5E7EB"/>
            <w:left w:val="single" w:sz="2" w:space="0" w:color="E5E7EB"/>
            <w:bottom w:val="single" w:sz="2" w:space="0" w:color="E5E7EB"/>
            <w:right w:val="single" w:sz="2" w:space="0" w:color="E5E7EB"/>
          </w:divBdr>
        </w:div>
        <w:div w:id="656418100">
          <w:marLeft w:val="0"/>
          <w:marRight w:val="0"/>
          <w:marTop w:val="0"/>
          <w:marBottom w:val="0"/>
          <w:divBdr>
            <w:top w:val="single" w:sz="2" w:space="0" w:color="E5E7EB"/>
            <w:left w:val="single" w:sz="2" w:space="0" w:color="E5E7EB"/>
            <w:bottom w:val="single" w:sz="2" w:space="0" w:color="E5E7EB"/>
            <w:right w:val="single" w:sz="2" w:space="0" w:color="E5E7EB"/>
          </w:divBdr>
        </w:div>
        <w:div w:id="1529489170">
          <w:marLeft w:val="0"/>
          <w:marRight w:val="0"/>
          <w:marTop w:val="0"/>
          <w:marBottom w:val="0"/>
          <w:divBdr>
            <w:top w:val="single" w:sz="2" w:space="0" w:color="E5E7EB"/>
            <w:left w:val="single" w:sz="2" w:space="0" w:color="E5E7EB"/>
            <w:bottom w:val="single" w:sz="2" w:space="0" w:color="E5E7EB"/>
            <w:right w:val="single" w:sz="2" w:space="0" w:color="E5E7EB"/>
          </w:divBdr>
        </w:div>
        <w:div w:id="190926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4413296">
      <w:bodyDiv w:val="1"/>
      <w:marLeft w:val="0"/>
      <w:marRight w:val="0"/>
      <w:marTop w:val="0"/>
      <w:marBottom w:val="0"/>
      <w:divBdr>
        <w:top w:val="none" w:sz="0" w:space="0" w:color="auto"/>
        <w:left w:val="none" w:sz="0" w:space="0" w:color="auto"/>
        <w:bottom w:val="none" w:sz="0" w:space="0" w:color="auto"/>
        <w:right w:val="none" w:sz="0" w:space="0" w:color="auto"/>
      </w:divBdr>
      <w:divsChild>
        <w:div w:id="1410615885">
          <w:marLeft w:val="0"/>
          <w:marRight w:val="0"/>
          <w:marTop w:val="0"/>
          <w:marBottom w:val="0"/>
          <w:divBdr>
            <w:top w:val="single" w:sz="2" w:space="0" w:color="E5E7EB"/>
            <w:left w:val="single" w:sz="2" w:space="0" w:color="E5E7EB"/>
            <w:bottom w:val="single" w:sz="2" w:space="0" w:color="E5E7EB"/>
            <w:right w:val="single" w:sz="2" w:space="0" w:color="E5E7EB"/>
          </w:divBdr>
        </w:div>
        <w:div w:id="269239752">
          <w:marLeft w:val="0"/>
          <w:marRight w:val="0"/>
          <w:marTop w:val="0"/>
          <w:marBottom w:val="0"/>
          <w:divBdr>
            <w:top w:val="single" w:sz="2" w:space="0" w:color="E5E7EB"/>
            <w:left w:val="single" w:sz="2" w:space="0" w:color="E5E7EB"/>
            <w:bottom w:val="single" w:sz="2" w:space="0" w:color="E5E7EB"/>
            <w:right w:val="single" w:sz="2" w:space="0" w:color="E5E7EB"/>
          </w:divBdr>
        </w:div>
        <w:div w:id="562521121">
          <w:marLeft w:val="0"/>
          <w:marRight w:val="0"/>
          <w:marTop w:val="0"/>
          <w:marBottom w:val="0"/>
          <w:divBdr>
            <w:top w:val="single" w:sz="2" w:space="0" w:color="E5E7EB"/>
            <w:left w:val="single" w:sz="2" w:space="0" w:color="E5E7EB"/>
            <w:bottom w:val="single" w:sz="2" w:space="0" w:color="E5E7EB"/>
            <w:right w:val="single" w:sz="2" w:space="0" w:color="E5E7EB"/>
          </w:divBdr>
        </w:div>
        <w:div w:id="1986229224">
          <w:marLeft w:val="0"/>
          <w:marRight w:val="0"/>
          <w:marTop w:val="0"/>
          <w:marBottom w:val="0"/>
          <w:divBdr>
            <w:top w:val="single" w:sz="2" w:space="0" w:color="E5E7EB"/>
            <w:left w:val="single" w:sz="2" w:space="0" w:color="E5E7EB"/>
            <w:bottom w:val="single" w:sz="2" w:space="0" w:color="E5E7EB"/>
            <w:right w:val="single" w:sz="2" w:space="0" w:color="E5E7EB"/>
          </w:divBdr>
        </w:div>
        <w:div w:id="1215000228">
          <w:marLeft w:val="0"/>
          <w:marRight w:val="0"/>
          <w:marTop w:val="0"/>
          <w:marBottom w:val="0"/>
          <w:divBdr>
            <w:top w:val="single" w:sz="2" w:space="0" w:color="E5E7EB"/>
            <w:left w:val="single" w:sz="2" w:space="0" w:color="E5E7EB"/>
            <w:bottom w:val="single" w:sz="2" w:space="0" w:color="E5E7EB"/>
            <w:right w:val="single" w:sz="2" w:space="0" w:color="E5E7EB"/>
          </w:divBdr>
        </w:div>
        <w:div w:id="624846697">
          <w:marLeft w:val="0"/>
          <w:marRight w:val="0"/>
          <w:marTop w:val="0"/>
          <w:marBottom w:val="0"/>
          <w:divBdr>
            <w:top w:val="single" w:sz="2" w:space="0" w:color="E5E7EB"/>
            <w:left w:val="single" w:sz="2" w:space="0" w:color="E5E7EB"/>
            <w:bottom w:val="single" w:sz="2" w:space="0" w:color="E5E7EB"/>
            <w:right w:val="single" w:sz="2" w:space="0" w:color="E5E7EB"/>
          </w:divBdr>
        </w:div>
        <w:div w:id="1110390305">
          <w:marLeft w:val="0"/>
          <w:marRight w:val="0"/>
          <w:marTop w:val="0"/>
          <w:marBottom w:val="0"/>
          <w:divBdr>
            <w:top w:val="single" w:sz="2" w:space="0" w:color="E5E7EB"/>
            <w:left w:val="single" w:sz="2" w:space="0" w:color="E5E7EB"/>
            <w:bottom w:val="single" w:sz="2" w:space="0" w:color="E5E7EB"/>
            <w:right w:val="single" w:sz="2" w:space="0" w:color="E5E7EB"/>
          </w:divBdr>
        </w:div>
        <w:div w:id="352613641">
          <w:marLeft w:val="0"/>
          <w:marRight w:val="0"/>
          <w:marTop w:val="0"/>
          <w:marBottom w:val="0"/>
          <w:divBdr>
            <w:top w:val="single" w:sz="2" w:space="0" w:color="E5E7EB"/>
            <w:left w:val="single" w:sz="2" w:space="0" w:color="E5E7EB"/>
            <w:bottom w:val="single" w:sz="2" w:space="0" w:color="E5E7EB"/>
            <w:right w:val="single" w:sz="2" w:space="0" w:color="E5E7EB"/>
          </w:divBdr>
        </w:div>
        <w:div w:id="291134575">
          <w:marLeft w:val="0"/>
          <w:marRight w:val="0"/>
          <w:marTop w:val="0"/>
          <w:marBottom w:val="0"/>
          <w:divBdr>
            <w:top w:val="single" w:sz="2" w:space="0" w:color="E5E7EB"/>
            <w:left w:val="single" w:sz="2" w:space="0" w:color="E5E7EB"/>
            <w:bottom w:val="single" w:sz="2" w:space="0" w:color="E5E7EB"/>
            <w:right w:val="single" w:sz="2" w:space="0" w:color="E5E7EB"/>
          </w:divBdr>
        </w:div>
        <w:div w:id="649293274">
          <w:marLeft w:val="0"/>
          <w:marRight w:val="0"/>
          <w:marTop w:val="0"/>
          <w:marBottom w:val="0"/>
          <w:divBdr>
            <w:top w:val="single" w:sz="2" w:space="0" w:color="E5E7EB"/>
            <w:left w:val="single" w:sz="2" w:space="0" w:color="E5E7EB"/>
            <w:bottom w:val="single" w:sz="2" w:space="0" w:color="E5E7EB"/>
            <w:right w:val="single" w:sz="2" w:space="0" w:color="E5E7EB"/>
          </w:divBdr>
        </w:div>
        <w:div w:id="1794399198">
          <w:marLeft w:val="0"/>
          <w:marRight w:val="0"/>
          <w:marTop w:val="0"/>
          <w:marBottom w:val="0"/>
          <w:divBdr>
            <w:top w:val="single" w:sz="2" w:space="0" w:color="E5E7EB"/>
            <w:left w:val="single" w:sz="2" w:space="0" w:color="E5E7EB"/>
            <w:bottom w:val="single" w:sz="2" w:space="0" w:color="E5E7EB"/>
            <w:right w:val="single" w:sz="2" w:space="0" w:color="E5E7EB"/>
          </w:divBdr>
        </w:div>
        <w:div w:id="1923097462">
          <w:marLeft w:val="0"/>
          <w:marRight w:val="0"/>
          <w:marTop w:val="0"/>
          <w:marBottom w:val="0"/>
          <w:divBdr>
            <w:top w:val="single" w:sz="2" w:space="0" w:color="E5E7EB"/>
            <w:left w:val="single" w:sz="2" w:space="0" w:color="E5E7EB"/>
            <w:bottom w:val="single" w:sz="2" w:space="0" w:color="E5E7EB"/>
            <w:right w:val="single" w:sz="2" w:space="0" w:color="E5E7EB"/>
          </w:divBdr>
        </w:div>
        <w:div w:id="1747803660">
          <w:marLeft w:val="0"/>
          <w:marRight w:val="0"/>
          <w:marTop w:val="0"/>
          <w:marBottom w:val="0"/>
          <w:divBdr>
            <w:top w:val="single" w:sz="2" w:space="0" w:color="E5E7EB"/>
            <w:left w:val="single" w:sz="2" w:space="0" w:color="E5E7EB"/>
            <w:bottom w:val="single" w:sz="2" w:space="0" w:color="E5E7EB"/>
            <w:right w:val="single" w:sz="2" w:space="0" w:color="E5E7EB"/>
          </w:divBdr>
        </w:div>
        <w:div w:id="121115283">
          <w:marLeft w:val="0"/>
          <w:marRight w:val="0"/>
          <w:marTop w:val="0"/>
          <w:marBottom w:val="0"/>
          <w:divBdr>
            <w:top w:val="single" w:sz="2" w:space="0" w:color="E5E7EB"/>
            <w:left w:val="single" w:sz="2" w:space="0" w:color="E5E7EB"/>
            <w:bottom w:val="single" w:sz="2" w:space="0" w:color="E5E7EB"/>
            <w:right w:val="single" w:sz="2" w:space="0" w:color="E5E7EB"/>
          </w:divBdr>
        </w:div>
        <w:div w:id="229313708">
          <w:marLeft w:val="0"/>
          <w:marRight w:val="0"/>
          <w:marTop w:val="0"/>
          <w:marBottom w:val="0"/>
          <w:divBdr>
            <w:top w:val="single" w:sz="2" w:space="0" w:color="E5E7EB"/>
            <w:left w:val="single" w:sz="2" w:space="0" w:color="E5E7EB"/>
            <w:bottom w:val="single" w:sz="2" w:space="0" w:color="E5E7EB"/>
            <w:right w:val="single" w:sz="2" w:space="0" w:color="E5E7EB"/>
          </w:divBdr>
        </w:div>
        <w:div w:id="1083643172">
          <w:marLeft w:val="0"/>
          <w:marRight w:val="0"/>
          <w:marTop w:val="0"/>
          <w:marBottom w:val="0"/>
          <w:divBdr>
            <w:top w:val="single" w:sz="2" w:space="0" w:color="E5E7EB"/>
            <w:left w:val="single" w:sz="2" w:space="0" w:color="E5E7EB"/>
            <w:bottom w:val="single" w:sz="2" w:space="0" w:color="E5E7EB"/>
            <w:right w:val="single" w:sz="2" w:space="0" w:color="E5E7EB"/>
          </w:divBdr>
        </w:div>
        <w:div w:id="233516750">
          <w:marLeft w:val="0"/>
          <w:marRight w:val="0"/>
          <w:marTop w:val="0"/>
          <w:marBottom w:val="0"/>
          <w:divBdr>
            <w:top w:val="single" w:sz="2" w:space="0" w:color="E5E7EB"/>
            <w:left w:val="single" w:sz="2" w:space="0" w:color="E5E7EB"/>
            <w:bottom w:val="single" w:sz="2" w:space="0" w:color="E5E7EB"/>
            <w:right w:val="single" w:sz="2" w:space="0" w:color="E5E7EB"/>
          </w:divBdr>
        </w:div>
        <w:div w:id="781458141">
          <w:marLeft w:val="0"/>
          <w:marRight w:val="0"/>
          <w:marTop w:val="0"/>
          <w:marBottom w:val="0"/>
          <w:divBdr>
            <w:top w:val="single" w:sz="2" w:space="0" w:color="E5E7EB"/>
            <w:left w:val="single" w:sz="2" w:space="0" w:color="E5E7EB"/>
            <w:bottom w:val="single" w:sz="2" w:space="0" w:color="E5E7EB"/>
            <w:right w:val="single" w:sz="2" w:space="0" w:color="E5E7EB"/>
          </w:divBdr>
        </w:div>
        <w:div w:id="604389921">
          <w:marLeft w:val="0"/>
          <w:marRight w:val="0"/>
          <w:marTop w:val="0"/>
          <w:marBottom w:val="0"/>
          <w:divBdr>
            <w:top w:val="single" w:sz="2" w:space="0" w:color="E5E7EB"/>
            <w:left w:val="single" w:sz="2" w:space="0" w:color="E5E7EB"/>
            <w:bottom w:val="single" w:sz="2" w:space="0" w:color="E5E7EB"/>
            <w:right w:val="single" w:sz="2" w:space="0" w:color="E5E7EB"/>
          </w:divBdr>
        </w:div>
        <w:div w:id="2044206627">
          <w:marLeft w:val="0"/>
          <w:marRight w:val="0"/>
          <w:marTop w:val="0"/>
          <w:marBottom w:val="0"/>
          <w:divBdr>
            <w:top w:val="single" w:sz="2" w:space="0" w:color="E5E7EB"/>
            <w:left w:val="single" w:sz="2" w:space="0" w:color="E5E7EB"/>
            <w:bottom w:val="single" w:sz="2" w:space="0" w:color="E5E7EB"/>
            <w:right w:val="single" w:sz="2" w:space="0" w:color="E5E7EB"/>
          </w:divBdr>
        </w:div>
        <w:div w:id="833450301">
          <w:marLeft w:val="0"/>
          <w:marRight w:val="0"/>
          <w:marTop w:val="0"/>
          <w:marBottom w:val="0"/>
          <w:divBdr>
            <w:top w:val="single" w:sz="2" w:space="0" w:color="E5E7EB"/>
            <w:left w:val="single" w:sz="2" w:space="0" w:color="E5E7EB"/>
            <w:bottom w:val="single" w:sz="2" w:space="0" w:color="E5E7EB"/>
            <w:right w:val="single" w:sz="2" w:space="0" w:color="E5E7EB"/>
          </w:divBdr>
        </w:div>
        <w:div w:id="1602251325">
          <w:marLeft w:val="0"/>
          <w:marRight w:val="0"/>
          <w:marTop w:val="0"/>
          <w:marBottom w:val="0"/>
          <w:divBdr>
            <w:top w:val="single" w:sz="2" w:space="0" w:color="E5E7EB"/>
            <w:left w:val="single" w:sz="2" w:space="0" w:color="E5E7EB"/>
            <w:bottom w:val="single" w:sz="2" w:space="0" w:color="E5E7EB"/>
            <w:right w:val="single" w:sz="2" w:space="0" w:color="E5E7EB"/>
          </w:divBdr>
        </w:div>
        <w:div w:id="1456094766">
          <w:marLeft w:val="0"/>
          <w:marRight w:val="0"/>
          <w:marTop w:val="0"/>
          <w:marBottom w:val="0"/>
          <w:divBdr>
            <w:top w:val="single" w:sz="2" w:space="0" w:color="E5E7EB"/>
            <w:left w:val="single" w:sz="2" w:space="0" w:color="E5E7EB"/>
            <w:bottom w:val="single" w:sz="2" w:space="0" w:color="E5E7EB"/>
            <w:right w:val="single" w:sz="2" w:space="0" w:color="E5E7EB"/>
          </w:divBdr>
        </w:div>
        <w:div w:id="200557672">
          <w:marLeft w:val="0"/>
          <w:marRight w:val="0"/>
          <w:marTop w:val="0"/>
          <w:marBottom w:val="0"/>
          <w:divBdr>
            <w:top w:val="single" w:sz="2" w:space="0" w:color="E5E7EB"/>
            <w:left w:val="single" w:sz="2" w:space="0" w:color="E5E7EB"/>
            <w:bottom w:val="single" w:sz="2" w:space="0" w:color="E5E7EB"/>
            <w:right w:val="single" w:sz="2" w:space="0" w:color="E5E7EB"/>
          </w:divBdr>
        </w:div>
        <w:div w:id="1613391551">
          <w:marLeft w:val="0"/>
          <w:marRight w:val="0"/>
          <w:marTop w:val="0"/>
          <w:marBottom w:val="0"/>
          <w:divBdr>
            <w:top w:val="single" w:sz="2" w:space="0" w:color="E5E7EB"/>
            <w:left w:val="single" w:sz="2" w:space="0" w:color="E5E7EB"/>
            <w:bottom w:val="single" w:sz="2" w:space="0" w:color="E5E7EB"/>
            <w:right w:val="single" w:sz="2" w:space="0" w:color="E5E7EB"/>
          </w:divBdr>
        </w:div>
        <w:div w:id="1596817374">
          <w:marLeft w:val="0"/>
          <w:marRight w:val="0"/>
          <w:marTop w:val="0"/>
          <w:marBottom w:val="0"/>
          <w:divBdr>
            <w:top w:val="single" w:sz="2" w:space="0" w:color="E5E7EB"/>
            <w:left w:val="single" w:sz="2" w:space="0" w:color="E5E7EB"/>
            <w:bottom w:val="single" w:sz="2" w:space="0" w:color="E5E7EB"/>
            <w:right w:val="single" w:sz="2" w:space="0" w:color="E5E7EB"/>
          </w:divBdr>
        </w:div>
        <w:div w:id="446461772">
          <w:marLeft w:val="0"/>
          <w:marRight w:val="0"/>
          <w:marTop w:val="0"/>
          <w:marBottom w:val="0"/>
          <w:divBdr>
            <w:top w:val="single" w:sz="2" w:space="0" w:color="E5E7EB"/>
            <w:left w:val="single" w:sz="2" w:space="0" w:color="E5E7EB"/>
            <w:bottom w:val="single" w:sz="2" w:space="0" w:color="E5E7EB"/>
            <w:right w:val="single" w:sz="2" w:space="0" w:color="E5E7EB"/>
          </w:divBdr>
        </w:div>
        <w:div w:id="1443381887">
          <w:marLeft w:val="0"/>
          <w:marRight w:val="0"/>
          <w:marTop w:val="0"/>
          <w:marBottom w:val="0"/>
          <w:divBdr>
            <w:top w:val="single" w:sz="2" w:space="0" w:color="E5E7EB"/>
            <w:left w:val="single" w:sz="2" w:space="0" w:color="E5E7EB"/>
            <w:bottom w:val="single" w:sz="2" w:space="0" w:color="E5E7EB"/>
            <w:right w:val="single" w:sz="2" w:space="0" w:color="E5E7EB"/>
          </w:divBdr>
        </w:div>
        <w:div w:id="734664399">
          <w:marLeft w:val="0"/>
          <w:marRight w:val="0"/>
          <w:marTop w:val="0"/>
          <w:marBottom w:val="0"/>
          <w:divBdr>
            <w:top w:val="single" w:sz="2" w:space="0" w:color="E5E7EB"/>
            <w:left w:val="single" w:sz="2" w:space="0" w:color="E5E7EB"/>
            <w:bottom w:val="single" w:sz="2" w:space="0" w:color="E5E7EB"/>
            <w:right w:val="single" w:sz="2" w:space="0" w:color="E5E7EB"/>
          </w:divBdr>
        </w:div>
        <w:div w:id="131489469">
          <w:marLeft w:val="0"/>
          <w:marRight w:val="0"/>
          <w:marTop w:val="0"/>
          <w:marBottom w:val="0"/>
          <w:divBdr>
            <w:top w:val="single" w:sz="2" w:space="0" w:color="E5E7EB"/>
            <w:left w:val="single" w:sz="2" w:space="0" w:color="E5E7EB"/>
            <w:bottom w:val="single" w:sz="2" w:space="0" w:color="E5E7EB"/>
            <w:right w:val="single" w:sz="2" w:space="0" w:color="E5E7EB"/>
          </w:divBdr>
        </w:div>
        <w:div w:id="328605901">
          <w:marLeft w:val="0"/>
          <w:marRight w:val="0"/>
          <w:marTop w:val="0"/>
          <w:marBottom w:val="0"/>
          <w:divBdr>
            <w:top w:val="single" w:sz="2" w:space="0" w:color="E5E7EB"/>
            <w:left w:val="single" w:sz="2" w:space="0" w:color="E5E7EB"/>
            <w:bottom w:val="single" w:sz="2" w:space="0" w:color="E5E7EB"/>
            <w:right w:val="single" w:sz="2" w:space="0" w:color="E5E7EB"/>
          </w:divBdr>
        </w:div>
        <w:div w:id="1512377082">
          <w:marLeft w:val="0"/>
          <w:marRight w:val="0"/>
          <w:marTop w:val="0"/>
          <w:marBottom w:val="0"/>
          <w:divBdr>
            <w:top w:val="single" w:sz="2" w:space="0" w:color="E5E7EB"/>
            <w:left w:val="single" w:sz="2" w:space="0" w:color="E5E7EB"/>
            <w:bottom w:val="single" w:sz="2" w:space="0" w:color="E5E7EB"/>
            <w:right w:val="single" w:sz="2" w:space="0" w:color="E5E7EB"/>
          </w:divBdr>
        </w:div>
        <w:div w:id="875430864">
          <w:marLeft w:val="0"/>
          <w:marRight w:val="0"/>
          <w:marTop w:val="0"/>
          <w:marBottom w:val="0"/>
          <w:divBdr>
            <w:top w:val="single" w:sz="2" w:space="0" w:color="E5E7EB"/>
            <w:left w:val="single" w:sz="2" w:space="0" w:color="E5E7EB"/>
            <w:bottom w:val="single" w:sz="2" w:space="0" w:color="E5E7EB"/>
            <w:right w:val="single" w:sz="2" w:space="0" w:color="E5E7EB"/>
          </w:divBdr>
        </w:div>
        <w:div w:id="1211579359">
          <w:marLeft w:val="0"/>
          <w:marRight w:val="0"/>
          <w:marTop w:val="0"/>
          <w:marBottom w:val="0"/>
          <w:divBdr>
            <w:top w:val="single" w:sz="2" w:space="0" w:color="E5E7EB"/>
            <w:left w:val="single" w:sz="2" w:space="0" w:color="E5E7EB"/>
            <w:bottom w:val="single" w:sz="2" w:space="0" w:color="E5E7EB"/>
            <w:right w:val="single" w:sz="2" w:space="0" w:color="E5E7EB"/>
          </w:divBdr>
        </w:div>
        <w:div w:id="37172167">
          <w:marLeft w:val="0"/>
          <w:marRight w:val="0"/>
          <w:marTop w:val="0"/>
          <w:marBottom w:val="0"/>
          <w:divBdr>
            <w:top w:val="single" w:sz="2" w:space="0" w:color="E5E7EB"/>
            <w:left w:val="single" w:sz="2" w:space="0" w:color="E5E7EB"/>
            <w:bottom w:val="single" w:sz="2" w:space="0" w:color="E5E7EB"/>
            <w:right w:val="single" w:sz="2" w:space="0" w:color="E5E7EB"/>
          </w:divBdr>
        </w:div>
        <w:div w:id="1847861559">
          <w:marLeft w:val="0"/>
          <w:marRight w:val="0"/>
          <w:marTop w:val="0"/>
          <w:marBottom w:val="0"/>
          <w:divBdr>
            <w:top w:val="single" w:sz="2" w:space="0" w:color="E5E7EB"/>
            <w:left w:val="single" w:sz="2" w:space="0" w:color="E5E7EB"/>
            <w:bottom w:val="single" w:sz="2" w:space="0" w:color="E5E7EB"/>
            <w:right w:val="single" w:sz="2" w:space="0" w:color="E5E7EB"/>
          </w:divBdr>
        </w:div>
        <w:div w:id="1134298645">
          <w:marLeft w:val="0"/>
          <w:marRight w:val="0"/>
          <w:marTop w:val="0"/>
          <w:marBottom w:val="0"/>
          <w:divBdr>
            <w:top w:val="single" w:sz="2" w:space="0" w:color="E5E7EB"/>
            <w:left w:val="single" w:sz="2" w:space="0" w:color="E5E7EB"/>
            <w:bottom w:val="single" w:sz="2" w:space="0" w:color="E5E7EB"/>
            <w:right w:val="single" w:sz="2" w:space="0" w:color="E5E7EB"/>
          </w:divBdr>
        </w:div>
        <w:div w:id="1596936537">
          <w:marLeft w:val="0"/>
          <w:marRight w:val="0"/>
          <w:marTop w:val="0"/>
          <w:marBottom w:val="0"/>
          <w:divBdr>
            <w:top w:val="single" w:sz="2" w:space="0" w:color="E5E7EB"/>
            <w:left w:val="single" w:sz="2" w:space="0" w:color="E5E7EB"/>
            <w:bottom w:val="single" w:sz="2" w:space="0" w:color="E5E7EB"/>
            <w:right w:val="single" w:sz="2" w:space="0" w:color="E5E7EB"/>
          </w:divBdr>
        </w:div>
        <w:div w:id="1632780245">
          <w:marLeft w:val="0"/>
          <w:marRight w:val="0"/>
          <w:marTop w:val="0"/>
          <w:marBottom w:val="0"/>
          <w:divBdr>
            <w:top w:val="single" w:sz="2" w:space="0" w:color="E5E7EB"/>
            <w:left w:val="single" w:sz="2" w:space="0" w:color="E5E7EB"/>
            <w:bottom w:val="single" w:sz="2" w:space="0" w:color="E5E7EB"/>
            <w:right w:val="single" w:sz="2" w:space="0" w:color="E5E7EB"/>
          </w:divBdr>
        </w:div>
        <w:div w:id="1971474664">
          <w:marLeft w:val="0"/>
          <w:marRight w:val="0"/>
          <w:marTop w:val="0"/>
          <w:marBottom w:val="0"/>
          <w:divBdr>
            <w:top w:val="single" w:sz="2" w:space="0" w:color="E5E7EB"/>
            <w:left w:val="single" w:sz="2" w:space="0" w:color="E5E7EB"/>
            <w:bottom w:val="single" w:sz="2" w:space="0" w:color="E5E7EB"/>
            <w:right w:val="single" w:sz="2" w:space="0" w:color="E5E7EB"/>
          </w:divBdr>
        </w:div>
        <w:div w:id="1863010672">
          <w:marLeft w:val="0"/>
          <w:marRight w:val="0"/>
          <w:marTop w:val="0"/>
          <w:marBottom w:val="0"/>
          <w:divBdr>
            <w:top w:val="single" w:sz="2" w:space="0" w:color="E5E7EB"/>
            <w:left w:val="single" w:sz="2" w:space="0" w:color="E5E7EB"/>
            <w:bottom w:val="single" w:sz="2" w:space="0" w:color="E5E7EB"/>
            <w:right w:val="single" w:sz="2" w:space="0" w:color="E5E7EB"/>
          </w:divBdr>
        </w:div>
        <w:div w:id="2036728505">
          <w:marLeft w:val="0"/>
          <w:marRight w:val="0"/>
          <w:marTop w:val="0"/>
          <w:marBottom w:val="0"/>
          <w:divBdr>
            <w:top w:val="single" w:sz="2" w:space="0" w:color="E5E7EB"/>
            <w:left w:val="single" w:sz="2" w:space="0" w:color="E5E7EB"/>
            <w:bottom w:val="single" w:sz="2" w:space="0" w:color="E5E7EB"/>
            <w:right w:val="single" w:sz="2" w:space="0" w:color="E5E7EB"/>
          </w:divBdr>
        </w:div>
        <w:div w:id="1981497630">
          <w:marLeft w:val="0"/>
          <w:marRight w:val="0"/>
          <w:marTop w:val="0"/>
          <w:marBottom w:val="0"/>
          <w:divBdr>
            <w:top w:val="single" w:sz="2" w:space="0" w:color="E5E7EB"/>
            <w:left w:val="single" w:sz="2" w:space="0" w:color="E5E7EB"/>
            <w:bottom w:val="single" w:sz="2" w:space="0" w:color="E5E7EB"/>
            <w:right w:val="single" w:sz="2" w:space="0" w:color="E5E7EB"/>
          </w:divBdr>
        </w:div>
        <w:div w:id="1070425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AUD-20251004-WA0031</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AUD-20251004-WA0031</dc:title>
  <dc:creator>TurboScribe.ai</dc:creator>
  <cp:lastModifiedBy>BANEV, KRASTU NIKITA</cp:lastModifiedBy>
  <cp:revision>2</cp:revision>
  <dcterms:created xsi:type="dcterms:W3CDTF">2025-10-07T20:09:00Z</dcterms:created>
  <dcterms:modified xsi:type="dcterms:W3CDTF">2025-10-07T20:09:00Z</dcterms:modified>
</cp:coreProperties>
</file>